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926B9">
      <w:pPr>
        <w:spacing w:before="75" w:line="221" w:lineRule="auto"/>
        <w:ind w:left="95"/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sz w:val="28"/>
          <w:szCs w:val="28"/>
        </w:rPr>
        <w:t>附件1：</w:t>
      </w:r>
    </w:p>
    <w:p w14:paraId="738E0921">
      <w:pPr>
        <w:spacing w:before="75" w:line="221" w:lineRule="auto"/>
        <w:ind w:left="95"/>
        <w:jc w:val="center"/>
        <w:rPr>
          <w:rFonts w:hint="eastAsia" w:ascii="宋体" w:hAnsi="宋体" w:eastAsia="宋体" w:cs="宋体"/>
          <w:b w:val="0"/>
          <w:bCs w:val="0"/>
          <w:spacing w:val="11"/>
          <w:sz w:val="23"/>
          <w:szCs w:val="2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sz w:val="44"/>
          <w:szCs w:val="44"/>
        </w:rPr>
        <w:t>池州学院202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sz w:val="44"/>
          <w:szCs w:val="44"/>
        </w:rPr>
        <w:t>年高层次人才需求岗位信息表</w:t>
      </w:r>
    </w:p>
    <w:tbl>
      <w:tblPr>
        <w:tblStyle w:val="3"/>
        <w:tblW w:w="49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07"/>
        <w:gridCol w:w="840"/>
        <w:gridCol w:w="810"/>
        <w:gridCol w:w="750"/>
        <w:gridCol w:w="2438"/>
        <w:gridCol w:w="978"/>
        <w:gridCol w:w="793"/>
        <w:gridCol w:w="1622"/>
        <w:gridCol w:w="1399"/>
        <w:gridCol w:w="2680"/>
      </w:tblGrid>
      <w:tr w14:paraId="0E058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B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招聘单位</w:t>
            </w:r>
          </w:p>
        </w:tc>
        <w:tc>
          <w:tcPr>
            <w:tcW w:w="2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C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5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9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20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4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1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简历投递联系人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电话/邮箱</w:t>
            </w:r>
          </w:p>
        </w:tc>
      </w:tr>
      <w:tr w14:paraId="28B29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E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C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5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6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6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9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3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5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F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C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地理与规划学院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D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6000337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2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0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城乡规划学、风景园林学、人文地理学、公共管理（土地资源管理）、摄影测量与遥感、地图制图学与地理信息工程、地图学与地理信息系统、计算机科学与技术、测绘科学与技术、遥感科学与技术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14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博士年龄不超过40周岁，即为1985年4月1日（含）以后出生（其他涉及年龄计算的以此类推），具有博士研究生学历学位的副教授年龄一般不超过45周岁、具有教授职称一般不超过50岁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4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E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1.满足《池州学院周转池编制入池人才标准》（党字〔2024〕24 号）要求。</w:t>
            </w:r>
          </w:p>
          <w:p w14:paraId="0C1F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2.应聘马克思主义学院专职思政课教师岗位的人员，政治面貌须为中共党员（含中共预备党员）。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学院联系人：姚院长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联系方式：18756666161/0566-2748972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邮箱：RCZPDG@czu.edu.cn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7776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7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材料与环境工程学院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4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6000338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F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材料科学与工程、化学、环境科学与工程、化学工程与技术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0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6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4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学院联系人：吴院长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联系方式：13955517976/0566-3223612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邮箱：RCZPCH@czu.edu.cn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1A5D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1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机电工程学院（半导体学院）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D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6000339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F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电气工程、集成电路科学与工程、机械工程、智能制造、电子信息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7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1B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B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学院联系人：张院长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联系方式：18956676020/0566-3217476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邮箱：RCZPJD@czu.edu.cn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3518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5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大数据与人工智能学院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5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6000340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B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数学、课程与教学论（数学）、统计学、应用统计学、管理科学与工程、计算机科学与技术、控制科学与工程、软件工程、网络空间安全、信息与通信工程、智能科学与技术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4F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4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5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学院联系人：陆院长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联系方式：18956675176/0566-2748766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邮箱：RCZPAI@czu.edu.cn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46CA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2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商学院（法学院）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6000341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B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C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经济学类；管理学类；法学类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5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6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4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B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学院联系人：吴院长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联系方式：18956675668/0566-2748891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邮箱：RCZPECLAW@czu.edu.cn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4A3A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艺术与教育学院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7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6000342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音乐与舞蹈学、设计学、心理学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C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F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22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学院联系人：魏院长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联系方式：13955517081/0566-3229003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邮箱：RCZPYJ@czu.edu.cn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1042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0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旅游与历史文化学院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6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F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6000343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9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8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管理学类（旅游管理、工商管理、企业管理）；人文地理学；艺术设计；历史学类（文物与博物馆、博物馆学、文化遗产）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6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3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C3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47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学院联系人：程院长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联系方式：13866811686/0566-2748900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邮箱：RCZPLY@czu.edu.cn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118B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5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0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6000344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3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中国语言文学、新闻传播学、艺术学、戏剧与影视学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20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D3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B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学院联系人：汤院长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联系方式：13965921026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邮箱：RCZPWC@czu.edu.cn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0A3A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0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6000345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9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16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3E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B8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学院联系人：余院长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联系方式：15215661866/0566-2748817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邮箱：RCZPWGY@czu.edu.cn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4C09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7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6000346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5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1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马克思主义理论、哲学、政治学、法学、历史学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5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3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3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5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学院联系人：鲍院长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联系方式：15105660108/0566-2748898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邮箱：RCZPMKS@czu.edu.cn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人事处邮箱：RCZP@czu.edu.cn</w:t>
            </w:r>
          </w:p>
        </w:tc>
      </w:tr>
      <w:tr w14:paraId="024E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6000347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3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8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47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0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9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A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学院联系人:林院长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联系方式:13695660669/0565-3223608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邮箱:RCZPTY@czu.edu.cn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人事处邮箱:RCZP@czu.edu.cn</w:t>
            </w:r>
          </w:p>
        </w:tc>
      </w:tr>
      <w:tr w14:paraId="4C0C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池州学院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F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A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6000352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4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管理学、经济学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9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F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2D30">
            <w:pPr>
              <w:keepNext w:val="0"/>
              <w:keepLines w:val="0"/>
              <w:pageBreakBefore w:val="0"/>
              <w:widowControl/>
              <w:tabs>
                <w:tab w:val="left" w:pos="461"/>
              </w:tabs>
              <w:kinsoku/>
              <w:wordWrap/>
              <w:overflowPunct/>
              <w:topLinePunct w:val="0"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具有副教授职称的，年龄不超过45周岁；具备教授职称的，年龄不超过50周岁。</w:t>
            </w:r>
          </w:p>
        </w:tc>
        <w:tc>
          <w:tcPr>
            <w:tcW w:w="49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28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1.具有副教授及以上职称。</w:t>
            </w:r>
          </w:p>
          <w:p w14:paraId="172981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2.除按照正常高层次人才招聘考核方式进行外，对任现职以来获得特别突出成果的予以优先考虑。</w:t>
            </w:r>
          </w:p>
          <w:p w14:paraId="3D294E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3.满足《池州学院周转池编制入池人才标准》（党字〔2024〕24 号）要求。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5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联系人：鲍老师、叶老师</w:t>
            </w:r>
          </w:p>
          <w:p w14:paraId="02EB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联系方式:0566-2748696/2748727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邮箱:RCZP@czu.edu.cn</w:t>
            </w:r>
          </w:p>
        </w:tc>
      </w:tr>
      <w:tr w14:paraId="6CED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6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4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池州学院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6000353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工学、理学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2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2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5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联系人：鲍老师、叶老师</w:t>
            </w:r>
          </w:p>
          <w:p w14:paraId="1ECD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联系方式:0566-2748696/2748727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邮箱:RCZP@czu.edu.cn</w:t>
            </w:r>
          </w:p>
        </w:tc>
      </w:tr>
      <w:tr w14:paraId="1246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池州学院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8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6000354</w:t>
            </w: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E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E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文学、艺术学、教育学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8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联系人：鲍老师、叶老师</w:t>
            </w:r>
          </w:p>
          <w:p w14:paraId="68F2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联系方式:0566-2748696/2748727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邮箱:RCZP@czu.edu.cn</w:t>
            </w:r>
          </w:p>
        </w:tc>
      </w:tr>
    </w:tbl>
    <w:p w14:paraId="37E7FA9C"/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DE6A877-AEBE-4CAE-9F35-E2881309EE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936FFC-458D-4254-AD42-E83E8CD543A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D76F2"/>
    <w:rsid w:val="0CD938DF"/>
    <w:rsid w:val="12E929B5"/>
    <w:rsid w:val="1B2D2152"/>
    <w:rsid w:val="1C3C3F3E"/>
    <w:rsid w:val="286B6B2B"/>
    <w:rsid w:val="2A0F0185"/>
    <w:rsid w:val="34FA351E"/>
    <w:rsid w:val="36835842"/>
    <w:rsid w:val="39B1420C"/>
    <w:rsid w:val="531938B8"/>
    <w:rsid w:val="53A326A8"/>
    <w:rsid w:val="54983BA3"/>
    <w:rsid w:val="58153D86"/>
    <w:rsid w:val="5A085388"/>
    <w:rsid w:val="5DC13FB8"/>
    <w:rsid w:val="672933BF"/>
    <w:rsid w:val="69D644BF"/>
    <w:rsid w:val="6AD05C7A"/>
    <w:rsid w:val="6D8B59CF"/>
    <w:rsid w:val="79E10E02"/>
    <w:rsid w:val="7B9858F2"/>
    <w:rsid w:val="7D48794B"/>
    <w:rsid w:val="7EA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1330</Words>
  <Characters>2042</Characters>
  <Lines>0</Lines>
  <Paragraphs>0</Paragraphs>
  <TotalTime>19</TotalTime>
  <ScaleCrop>false</ScaleCrop>
  <LinksUpToDate>false</LinksUpToDate>
  <CharactersWithSpaces>2058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2026-03-30T06:54:00Z</dcterms:created>
  <dc:creator>李琼</dc:creator>
  <cp:lastModifiedBy>李琼</cp:lastModifiedBy>
  <cp:lastPrinted>2026-04-29T02:52:00Z</cp:lastPrinted>
  <dcterms:modified xsi:type="dcterms:W3CDTF">2026-05-27T02:26:22Z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19741A2AFF624A3C813190810D745A88_13</vt:lpwstr>
  </property>
  <property fmtid="{D5CDD505-2E9C-101B-9397-08002B2CF9AE}" pid="4" name="KSOTemplateDocerSaveRecord">
    <vt:lpwstr>eyJoZGlkIjoiZjUzMDNhMjU1ZjE1ZjgwNTI2NjA2NWM2YTJmNmZiYjUiLCJ1c2VySWQiOiI3MDIxMDE2MDYifQ==</vt:lpwstr>
  </property>
</Properties>
</file>