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pPr w:leftFromText="180" w:rightFromText="180" w:vertAnchor="page" w:horzAnchor="page" w:tblpX="1781" w:tblpY="3727"/>
        <w:tblOverlap w:val="never"/>
        <w:tblW w:w="85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0"/>
        <w:gridCol w:w="1874"/>
        <w:gridCol w:w="454"/>
        <w:gridCol w:w="827"/>
        <w:gridCol w:w="744"/>
        <w:gridCol w:w="689"/>
        <w:gridCol w:w="19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trPr>
        <w:tc>
          <w:tcPr>
            <w:tcW w:w="207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4"/>
                <w:szCs w:val="32"/>
                <w:vertAlign w:val="baseline"/>
                <w:lang w:val="en-US" w:eastAsia="zh-CN"/>
              </w:rPr>
            </w:pPr>
            <w:r>
              <w:rPr>
                <w:rFonts w:hint="eastAsia" w:ascii="黑体" w:hAnsi="黑体" w:eastAsia="黑体" w:cs="黑体"/>
                <w:sz w:val="24"/>
                <w:szCs w:val="32"/>
                <w:vertAlign w:val="baseline"/>
                <w:lang w:val="en-US" w:eastAsia="zh-CN"/>
              </w:rPr>
              <w:t>单位名称</w:t>
            </w:r>
          </w:p>
        </w:tc>
        <w:tc>
          <w:tcPr>
            <w:tcW w:w="6496" w:type="dxa"/>
            <w:gridSpan w:val="6"/>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4"/>
                <w:szCs w:val="32"/>
                <w:vertAlign w:val="baseline"/>
              </w:rPr>
            </w:pPr>
            <w:r>
              <w:rPr>
                <w:rFonts w:hint="eastAsia" w:ascii="黑体" w:hAnsi="黑体" w:eastAsia="黑体" w:cs="黑体"/>
                <w:sz w:val="24"/>
                <w:szCs w:val="32"/>
                <w:vertAlign w:val="baseline"/>
                <w:lang w:val="en-US" w:eastAsia="zh-CN"/>
              </w:rPr>
              <w:t>山东兆物网络技术股份有限公司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trPr>
        <w:tc>
          <w:tcPr>
            <w:tcW w:w="207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4"/>
                <w:szCs w:val="32"/>
                <w:vertAlign w:val="baseline"/>
                <w:lang w:eastAsia="zh-CN"/>
              </w:rPr>
            </w:pPr>
            <w:r>
              <w:rPr>
                <w:rFonts w:hint="eastAsia" w:ascii="黑体" w:hAnsi="黑体" w:eastAsia="黑体" w:cs="黑体"/>
                <w:sz w:val="24"/>
                <w:szCs w:val="32"/>
                <w:vertAlign w:val="baseline"/>
                <w:lang w:eastAsia="zh-CN"/>
              </w:rPr>
              <w:t>单位地址</w:t>
            </w:r>
          </w:p>
        </w:tc>
        <w:tc>
          <w:tcPr>
            <w:tcW w:w="6496" w:type="dxa"/>
            <w:gridSpan w:val="6"/>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4"/>
                <w:szCs w:val="32"/>
                <w:vertAlign w:val="baseline"/>
              </w:rPr>
            </w:pPr>
            <w:r>
              <w:rPr>
                <w:rFonts w:hint="eastAsia" w:ascii="黑体" w:hAnsi="黑体" w:eastAsia="黑体" w:cs="黑体"/>
                <w:sz w:val="24"/>
                <w:szCs w:val="32"/>
                <w:vertAlign w:val="baseline"/>
              </w:rPr>
              <w:t>高新区柳毅山路198号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trPr>
        <w:tc>
          <w:tcPr>
            <w:tcW w:w="207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4"/>
                <w:szCs w:val="32"/>
                <w:vertAlign w:val="baseline"/>
                <w:lang w:eastAsia="zh-CN"/>
              </w:rPr>
            </w:pPr>
            <w:r>
              <w:rPr>
                <w:rFonts w:hint="eastAsia" w:ascii="黑体" w:hAnsi="黑体" w:eastAsia="黑体" w:cs="黑体"/>
                <w:sz w:val="24"/>
                <w:szCs w:val="32"/>
                <w:vertAlign w:val="baseline"/>
                <w:lang w:eastAsia="zh-CN"/>
              </w:rPr>
              <w:t>联</w:t>
            </w:r>
            <w:r>
              <w:rPr>
                <w:rFonts w:hint="eastAsia" w:ascii="黑体" w:hAnsi="黑体" w:eastAsia="黑体" w:cs="黑体"/>
                <w:sz w:val="24"/>
                <w:szCs w:val="32"/>
                <w:vertAlign w:val="baseline"/>
                <w:lang w:val="en-US" w:eastAsia="zh-CN"/>
              </w:rPr>
              <w:t xml:space="preserve"> </w:t>
            </w:r>
            <w:r>
              <w:rPr>
                <w:rFonts w:hint="eastAsia" w:ascii="黑体" w:hAnsi="黑体" w:eastAsia="黑体" w:cs="黑体"/>
                <w:sz w:val="24"/>
                <w:szCs w:val="32"/>
                <w:vertAlign w:val="baseline"/>
                <w:lang w:eastAsia="zh-CN"/>
              </w:rPr>
              <w:t>系</w:t>
            </w:r>
            <w:r>
              <w:rPr>
                <w:rFonts w:hint="eastAsia" w:ascii="黑体" w:hAnsi="黑体" w:eastAsia="黑体" w:cs="黑体"/>
                <w:sz w:val="24"/>
                <w:szCs w:val="32"/>
                <w:vertAlign w:val="baseline"/>
                <w:lang w:val="en-US" w:eastAsia="zh-CN"/>
              </w:rPr>
              <w:t xml:space="preserve"> </w:t>
            </w:r>
            <w:r>
              <w:rPr>
                <w:rFonts w:hint="eastAsia" w:ascii="黑体" w:hAnsi="黑体" w:eastAsia="黑体" w:cs="黑体"/>
                <w:sz w:val="24"/>
                <w:szCs w:val="32"/>
                <w:vertAlign w:val="baseline"/>
                <w:lang w:eastAsia="zh-CN"/>
              </w:rPr>
              <w:t>人</w:t>
            </w:r>
          </w:p>
        </w:tc>
        <w:tc>
          <w:tcPr>
            <w:tcW w:w="2328"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4"/>
                <w:szCs w:val="32"/>
                <w:vertAlign w:val="baseline"/>
              </w:rPr>
            </w:pPr>
            <w:r>
              <w:rPr>
                <w:rFonts w:hint="eastAsia" w:ascii="黑体" w:hAnsi="黑体" w:eastAsia="黑体" w:cs="黑体"/>
                <w:sz w:val="24"/>
                <w:szCs w:val="32"/>
                <w:vertAlign w:val="baseline"/>
                <w:lang w:eastAsia="zh-CN"/>
              </w:rPr>
              <w:t>周岩</w:t>
            </w:r>
          </w:p>
        </w:tc>
        <w:tc>
          <w:tcPr>
            <w:tcW w:w="1571"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4"/>
                <w:szCs w:val="32"/>
                <w:vertAlign w:val="baseline"/>
                <w:lang w:eastAsia="zh-CN"/>
              </w:rPr>
            </w:pPr>
            <w:r>
              <w:rPr>
                <w:rFonts w:hint="eastAsia" w:ascii="黑体" w:hAnsi="黑体" w:eastAsia="黑体" w:cs="黑体"/>
                <w:sz w:val="24"/>
                <w:szCs w:val="32"/>
                <w:vertAlign w:val="baseline"/>
                <w:lang w:eastAsia="zh-CN"/>
              </w:rPr>
              <w:t>联系电话</w:t>
            </w:r>
          </w:p>
        </w:tc>
        <w:tc>
          <w:tcPr>
            <w:tcW w:w="2597"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4"/>
                <w:szCs w:val="32"/>
                <w:vertAlign w:val="baseline"/>
              </w:rPr>
            </w:pPr>
            <w:r>
              <w:rPr>
                <w:rFonts w:hint="eastAsia" w:ascii="黑体" w:hAnsi="黑体" w:eastAsia="黑体" w:cs="黑体"/>
                <w:sz w:val="24"/>
                <w:szCs w:val="32"/>
                <w:vertAlign w:val="baseline"/>
                <w:lang w:val="en-US" w:eastAsia="zh-CN"/>
              </w:rPr>
              <w:t>13295332081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trPr>
        <w:tc>
          <w:tcPr>
            <w:tcW w:w="207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4"/>
                <w:szCs w:val="32"/>
                <w:vertAlign w:val="baseline"/>
                <w:lang w:eastAsia="zh-CN"/>
              </w:rPr>
            </w:pPr>
            <w:r>
              <w:rPr>
                <w:rFonts w:hint="eastAsia" w:ascii="黑体" w:hAnsi="黑体" w:eastAsia="黑体" w:cs="黑体"/>
                <w:sz w:val="24"/>
                <w:szCs w:val="32"/>
                <w:vertAlign w:val="baseline"/>
                <w:lang w:eastAsia="zh-CN"/>
              </w:rPr>
              <w:t>简历投递邮箱</w:t>
            </w:r>
          </w:p>
        </w:tc>
        <w:tc>
          <w:tcPr>
            <w:tcW w:w="6496" w:type="dxa"/>
            <w:gridSpan w:val="6"/>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4"/>
                <w:szCs w:val="32"/>
                <w:vertAlign w:val="baseline"/>
              </w:rPr>
            </w:pPr>
            <w:r>
              <w:rPr>
                <w:rFonts w:hint="eastAsia" w:ascii="黑体" w:hAnsi="黑体" w:eastAsia="黑体" w:cs="黑体"/>
                <w:sz w:val="24"/>
                <w:szCs w:val="32"/>
                <w:vertAlign w:val="baseline"/>
                <w:lang w:eastAsia="zh-CN"/>
              </w:rPr>
              <w:t>HR@imegaware.com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66" w:type="dxa"/>
            <w:gridSpan w:val="7"/>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8"/>
                <w:szCs w:val="36"/>
                <w:vertAlign w:val="baseline"/>
                <w:lang w:eastAsia="zh-CN"/>
              </w:rPr>
            </w:pPr>
            <w:r>
              <w:rPr>
                <w:rFonts w:hint="eastAsia" w:asciiTheme="minorEastAsia" w:hAnsiTheme="minorEastAsia" w:cstheme="minorEastAsia"/>
                <w:b/>
                <w:bCs/>
                <w:sz w:val="24"/>
                <w:szCs w:val="32"/>
                <w:vertAlign w:val="baseline"/>
                <w:lang w:eastAsia="zh-CN"/>
              </w:rPr>
              <w:t>单位简介（</w:t>
            </w:r>
            <w:r>
              <w:rPr>
                <w:rFonts w:hint="eastAsia" w:asciiTheme="minorEastAsia" w:hAnsiTheme="minorEastAsia" w:cstheme="minorEastAsia"/>
                <w:b/>
                <w:bCs/>
                <w:sz w:val="24"/>
                <w:szCs w:val="32"/>
                <w:vertAlign w:val="baseline"/>
                <w:lang w:val="en-US" w:eastAsia="zh-CN"/>
              </w:rPr>
              <w:t>200字以内</w:t>
            </w:r>
            <w:r>
              <w:rPr>
                <w:rFonts w:hint="eastAsia" w:asciiTheme="minorEastAsia" w:hAnsiTheme="minorEastAsia" w:cstheme="minorEastAsia"/>
                <w:b/>
                <w:bCs/>
                <w:sz w:val="24"/>
                <w:szCs w:val="32"/>
                <w:vertAlign w:val="baseli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3" w:hRule="atLeast"/>
        </w:trPr>
        <w:tc>
          <w:tcPr>
            <w:tcW w:w="8566" w:type="dxa"/>
            <w:gridSpan w:val="7"/>
          </w:tcPr>
          <w:p>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Theme="minorEastAsia" w:hAnsiTheme="minorEastAsia" w:eastAsiaTheme="minorEastAsia" w:cstheme="minorEastAsia"/>
                <w:sz w:val="28"/>
                <w:szCs w:val="36"/>
                <w:vertAlign w:val="baseline"/>
                <w:lang w:val="en-US" w:eastAsia="zh-CN"/>
              </w:rPr>
            </w:pPr>
            <w:r>
              <w:rPr>
                <w:rFonts w:hint="eastAsia" w:ascii="黑体" w:hAnsi="黑体" w:eastAsia="黑体" w:cs="黑体"/>
                <w:sz w:val="24"/>
                <w:szCs w:val="32"/>
                <w:vertAlign w:val="baseline"/>
                <w:lang w:val="en-US" w:eastAsia="zh-CN"/>
              </w:rPr>
              <w:t>山东兆物网络技术股份有限公司成立于2008年，注册资本5250万元，位于淄博国家级高新技术产业开发区，公司自成立以来一直专注于网络安全与信息化领域的技术研究和产品开发，结合中央关于网络安全与信息化的战略部署和市场需求，为客户提供网络行为分析、取证、网络安全审计等网络安全产品，以及基于大数据和应用交换系统的新一代信息系统以及相关的整体解决方案，是国内具有较大影响力的信息网络安全服务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8566" w:type="dxa"/>
            <w:gridSpan w:val="7"/>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b/>
                <w:bCs/>
                <w:sz w:val="24"/>
                <w:szCs w:val="24"/>
                <w:vertAlign w:val="baseline"/>
                <w:lang w:eastAsia="zh-CN"/>
              </w:rPr>
            </w:pPr>
            <w:r>
              <w:rPr>
                <w:rFonts w:hint="eastAsia" w:asciiTheme="minorEastAsia" w:hAnsiTheme="minorEastAsia" w:cstheme="minorEastAsia"/>
                <w:b/>
                <w:bCs/>
                <w:sz w:val="24"/>
                <w:szCs w:val="24"/>
                <w:vertAlign w:val="baseline"/>
                <w:lang w:eastAsia="zh-CN"/>
              </w:rPr>
              <w:t>招</w:t>
            </w:r>
            <w:r>
              <w:rPr>
                <w:rFonts w:hint="eastAsia" w:asciiTheme="minorEastAsia" w:hAnsiTheme="minorEastAsia" w:cstheme="minorEastAsia"/>
                <w:b/>
                <w:bCs/>
                <w:sz w:val="24"/>
                <w:szCs w:val="24"/>
                <w:vertAlign w:val="baseline"/>
                <w:lang w:val="en-US" w:eastAsia="zh-CN"/>
              </w:rPr>
              <w:t xml:space="preserve"> </w:t>
            </w:r>
            <w:bookmarkStart w:id="0" w:name="_GoBack"/>
            <w:bookmarkEnd w:id="0"/>
            <w:r>
              <w:rPr>
                <w:rFonts w:hint="eastAsia" w:asciiTheme="minorEastAsia" w:hAnsiTheme="minorEastAsia" w:cstheme="minorEastAsia"/>
                <w:b/>
                <w:bCs/>
                <w:sz w:val="24"/>
                <w:szCs w:val="24"/>
                <w:vertAlign w:val="baseline"/>
                <w:lang w:eastAsia="zh-CN"/>
              </w:rPr>
              <w:t>聘</w:t>
            </w:r>
            <w:r>
              <w:rPr>
                <w:rFonts w:hint="eastAsia" w:asciiTheme="minorEastAsia" w:hAnsiTheme="minorEastAsia" w:cstheme="minorEastAsia"/>
                <w:b/>
                <w:bCs/>
                <w:sz w:val="24"/>
                <w:szCs w:val="24"/>
                <w:vertAlign w:val="baseline"/>
                <w:lang w:val="en-US" w:eastAsia="zh-CN"/>
              </w:rPr>
              <w:t xml:space="preserve"> </w:t>
            </w:r>
            <w:r>
              <w:rPr>
                <w:rFonts w:hint="eastAsia" w:asciiTheme="minorEastAsia" w:hAnsiTheme="minorEastAsia" w:cstheme="minorEastAsia"/>
                <w:b/>
                <w:bCs/>
                <w:sz w:val="24"/>
                <w:szCs w:val="24"/>
                <w:vertAlign w:val="baseline"/>
                <w:lang w:eastAsia="zh-CN"/>
              </w:rPr>
              <w:t>职</w:t>
            </w:r>
            <w:r>
              <w:rPr>
                <w:rFonts w:hint="eastAsia" w:asciiTheme="minorEastAsia" w:hAnsiTheme="minorEastAsia" w:cstheme="minorEastAsia"/>
                <w:b/>
                <w:bCs/>
                <w:sz w:val="24"/>
                <w:szCs w:val="24"/>
                <w:vertAlign w:val="baseline"/>
                <w:lang w:val="en-US" w:eastAsia="zh-CN"/>
              </w:rPr>
              <w:t xml:space="preserve"> </w:t>
            </w:r>
            <w:r>
              <w:rPr>
                <w:rFonts w:hint="eastAsia" w:asciiTheme="minorEastAsia" w:hAnsiTheme="minorEastAsia" w:cstheme="minorEastAsia"/>
                <w:b/>
                <w:bCs/>
                <w:sz w:val="24"/>
                <w:szCs w:val="24"/>
                <w:vertAlign w:val="baseline"/>
                <w:lang w:eastAsia="zh-CN"/>
              </w:rPr>
              <w:t>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2070" w:type="dxa"/>
            <w:vAlign w:val="center"/>
          </w:tcPr>
          <w:p>
            <w:pPr>
              <w:jc w:val="center"/>
              <w:rPr>
                <w:rFonts w:hint="eastAsia" w:asciiTheme="minorEastAsia" w:hAnsiTheme="minorEastAsia" w:eastAsiaTheme="minorEastAsia" w:cstheme="minorEastAsia"/>
                <w:b/>
                <w:bCs/>
                <w:sz w:val="24"/>
                <w:szCs w:val="24"/>
                <w:vertAlign w:val="baseline"/>
                <w:lang w:eastAsia="zh-CN"/>
              </w:rPr>
            </w:pPr>
            <w:r>
              <w:rPr>
                <w:rFonts w:hint="eastAsia" w:asciiTheme="minorEastAsia" w:hAnsiTheme="minorEastAsia" w:cstheme="minorEastAsia"/>
                <w:b/>
                <w:bCs/>
                <w:sz w:val="24"/>
                <w:szCs w:val="24"/>
                <w:vertAlign w:val="baseline"/>
                <w:lang w:eastAsia="zh-CN"/>
              </w:rPr>
              <w:t>岗位名称</w:t>
            </w:r>
          </w:p>
        </w:tc>
        <w:tc>
          <w:tcPr>
            <w:tcW w:w="1874" w:type="dxa"/>
            <w:vAlign w:val="center"/>
          </w:tcPr>
          <w:p>
            <w:pPr>
              <w:jc w:val="center"/>
              <w:rPr>
                <w:rFonts w:hint="eastAsia" w:asciiTheme="minorEastAsia" w:hAnsiTheme="minorEastAsia" w:eastAsiaTheme="minorEastAsia" w:cstheme="minorEastAsia"/>
                <w:b/>
                <w:bCs/>
                <w:sz w:val="24"/>
                <w:szCs w:val="24"/>
                <w:vertAlign w:val="baseline"/>
                <w:lang w:eastAsia="zh-CN"/>
              </w:rPr>
            </w:pPr>
            <w:r>
              <w:rPr>
                <w:rFonts w:hint="eastAsia" w:asciiTheme="minorEastAsia" w:hAnsiTheme="minorEastAsia" w:cstheme="minorEastAsia"/>
                <w:b/>
                <w:bCs/>
                <w:sz w:val="24"/>
                <w:szCs w:val="24"/>
                <w:vertAlign w:val="baseline"/>
                <w:lang w:eastAsia="zh-CN"/>
              </w:rPr>
              <w:t>所需专业</w:t>
            </w:r>
          </w:p>
        </w:tc>
        <w:tc>
          <w:tcPr>
            <w:tcW w:w="1281" w:type="dxa"/>
            <w:gridSpan w:val="2"/>
            <w:vAlign w:val="center"/>
          </w:tcPr>
          <w:p>
            <w:pPr>
              <w:jc w:val="center"/>
              <w:rPr>
                <w:rFonts w:hint="eastAsia" w:asciiTheme="minorEastAsia" w:hAnsiTheme="minorEastAsia" w:eastAsiaTheme="minorEastAsia" w:cstheme="minorEastAsia"/>
                <w:b/>
                <w:bCs/>
                <w:sz w:val="24"/>
                <w:szCs w:val="24"/>
                <w:vertAlign w:val="baseline"/>
                <w:lang w:eastAsia="zh-CN"/>
              </w:rPr>
            </w:pPr>
            <w:r>
              <w:rPr>
                <w:rFonts w:hint="eastAsia" w:asciiTheme="minorEastAsia" w:hAnsiTheme="minorEastAsia" w:cstheme="minorEastAsia"/>
                <w:b/>
                <w:bCs/>
                <w:sz w:val="24"/>
                <w:szCs w:val="24"/>
                <w:vertAlign w:val="baseline"/>
                <w:lang w:eastAsia="zh-CN"/>
              </w:rPr>
              <w:t>招聘人数</w:t>
            </w:r>
          </w:p>
        </w:tc>
        <w:tc>
          <w:tcPr>
            <w:tcW w:w="1433" w:type="dxa"/>
            <w:gridSpan w:val="2"/>
            <w:vAlign w:val="center"/>
          </w:tcPr>
          <w:p>
            <w:pPr>
              <w:jc w:val="center"/>
              <w:rPr>
                <w:rFonts w:hint="eastAsia" w:asciiTheme="minorEastAsia" w:hAnsiTheme="minorEastAsia" w:eastAsiaTheme="minorEastAsia" w:cstheme="minorEastAsia"/>
                <w:b/>
                <w:bCs/>
                <w:sz w:val="24"/>
                <w:szCs w:val="24"/>
                <w:vertAlign w:val="baseline"/>
                <w:lang w:eastAsia="zh-CN"/>
              </w:rPr>
            </w:pPr>
            <w:r>
              <w:rPr>
                <w:rFonts w:hint="eastAsia" w:asciiTheme="minorEastAsia" w:hAnsiTheme="minorEastAsia" w:cstheme="minorEastAsia"/>
                <w:b/>
                <w:bCs/>
                <w:sz w:val="24"/>
                <w:szCs w:val="24"/>
                <w:vertAlign w:val="baseline"/>
                <w:lang w:eastAsia="zh-CN"/>
              </w:rPr>
              <w:t>学历要求</w:t>
            </w:r>
          </w:p>
        </w:tc>
        <w:tc>
          <w:tcPr>
            <w:tcW w:w="1908" w:type="dxa"/>
            <w:vAlign w:val="center"/>
          </w:tcPr>
          <w:p>
            <w:pPr>
              <w:jc w:val="center"/>
              <w:rPr>
                <w:rFonts w:hint="eastAsia" w:asciiTheme="minorEastAsia" w:hAnsiTheme="minorEastAsia" w:eastAsiaTheme="minorEastAsia" w:cstheme="minorEastAsia"/>
                <w:b/>
                <w:bCs/>
                <w:sz w:val="24"/>
                <w:szCs w:val="24"/>
                <w:vertAlign w:val="baseline"/>
                <w:lang w:eastAsia="zh-CN"/>
              </w:rPr>
            </w:pPr>
            <w:r>
              <w:rPr>
                <w:rFonts w:hint="eastAsia" w:asciiTheme="minorEastAsia" w:hAnsiTheme="minorEastAsia" w:cstheme="minorEastAsia"/>
                <w:b/>
                <w:bCs/>
                <w:sz w:val="24"/>
                <w:szCs w:val="24"/>
                <w:vertAlign w:val="baseline"/>
                <w:lang w:eastAsia="zh-CN"/>
              </w:rPr>
              <w:t>薪资待遇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exact"/>
        </w:trPr>
        <w:tc>
          <w:tcPr>
            <w:tcW w:w="2070" w:type="dxa"/>
            <w:vAlign w:val="center"/>
          </w:tcPr>
          <w:p>
            <w:pPr>
              <w:jc w:val="center"/>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cstheme="minorEastAsia"/>
                <w:sz w:val="24"/>
                <w:szCs w:val="24"/>
                <w:vertAlign w:val="baseline"/>
                <w:lang w:val="en-US" w:eastAsia="zh-CN"/>
              </w:rPr>
              <w:t>Web前端开发</w:t>
            </w:r>
          </w:p>
        </w:tc>
        <w:tc>
          <w:tcPr>
            <w:tcW w:w="1874" w:type="dxa"/>
            <w:vAlign w:val="center"/>
          </w:tcPr>
          <w:p>
            <w:pPr>
              <w:jc w:val="both"/>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cstheme="minorEastAsia"/>
                <w:sz w:val="24"/>
                <w:szCs w:val="24"/>
                <w:vertAlign w:val="baseline"/>
                <w:lang w:eastAsia="zh-CN"/>
              </w:rPr>
              <w:t>软件前端开发专业</w:t>
            </w:r>
          </w:p>
        </w:tc>
        <w:tc>
          <w:tcPr>
            <w:tcW w:w="1281" w:type="dxa"/>
            <w:gridSpan w:val="2"/>
            <w:vAlign w:val="center"/>
          </w:tcPr>
          <w:p>
            <w:pPr>
              <w:jc w:val="center"/>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cstheme="minorEastAsia"/>
                <w:sz w:val="24"/>
                <w:szCs w:val="24"/>
                <w:vertAlign w:val="baseline"/>
                <w:lang w:val="en-US" w:eastAsia="zh-CN"/>
              </w:rPr>
              <w:t>5</w:t>
            </w:r>
          </w:p>
        </w:tc>
        <w:tc>
          <w:tcPr>
            <w:tcW w:w="1433" w:type="dxa"/>
            <w:gridSpan w:val="2"/>
            <w:vAlign w:val="center"/>
          </w:tcPr>
          <w:p>
            <w:pPr>
              <w:jc w:val="center"/>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cstheme="minorEastAsia"/>
                <w:sz w:val="24"/>
                <w:szCs w:val="24"/>
                <w:vertAlign w:val="baseline"/>
                <w:lang w:eastAsia="zh-CN"/>
              </w:rPr>
              <w:t>大专</w:t>
            </w:r>
          </w:p>
        </w:tc>
        <w:tc>
          <w:tcPr>
            <w:tcW w:w="1908" w:type="dxa"/>
            <w:vAlign w:val="center"/>
          </w:tcPr>
          <w:p>
            <w:pPr>
              <w:jc w:val="center"/>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cstheme="minorEastAsia"/>
                <w:sz w:val="24"/>
                <w:szCs w:val="24"/>
                <w:vertAlign w:val="baseline"/>
                <w:lang w:eastAsia="zh-CN"/>
              </w:rPr>
              <w:t>薪资</w:t>
            </w:r>
            <w:r>
              <w:rPr>
                <w:rFonts w:hint="eastAsia" w:asciiTheme="minorEastAsia" w:hAnsiTheme="minorEastAsia" w:cstheme="minorEastAsia"/>
                <w:sz w:val="24"/>
                <w:szCs w:val="24"/>
                <w:vertAlign w:val="baseline"/>
                <w:lang w:val="en-US" w:eastAsia="zh-CN"/>
              </w:rPr>
              <w:t>4500起，年薪13-14薪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trPr>
        <w:tc>
          <w:tcPr>
            <w:tcW w:w="2070" w:type="dxa"/>
            <w:vAlign w:val="center"/>
          </w:tcPr>
          <w:p>
            <w:pPr>
              <w:jc w:val="center"/>
              <w:rPr>
                <w:rFonts w:hint="eastAsia" w:asciiTheme="minorEastAsia" w:hAnsiTheme="minorEastAsia" w:cstheme="minorEastAsia"/>
                <w:sz w:val="24"/>
                <w:szCs w:val="24"/>
                <w:vertAlign w:val="baseline"/>
                <w:lang w:eastAsia="zh-CN"/>
              </w:rPr>
            </w:pPr>
          </w:p>
        </w:tc>
        <w:tc>
          <w:tcPr>
            <w:tcW w:w="1874" w:type="dxa"/>
            <w:vAlign w:val="center"/>
          </w:tcPr>
          <w:p>
            <w:pPr>
              <w:jc w:val="center"/>
              <w:rPr>
                <w:rFonts w:hint="eastAsia" w:asciiTheme="minorEastAsia" w:hAnsiTheme="minorEastAsia" w:cstheme="minorEastAsia"/>
                <w:sz w:val="24"/>
                <w:szCs w:val="24"/>
                <w:vertAlign w:val="baseline"/>
                <w:lang w:eastAsia="zh-CN"/>
              </w:rPr>
            </w:pPr>
          </w:p>
        </w:tc>
        <w:tc>
          <w:tcPr>
            <w:tcW w:w="1281" w:type="dxa"/>
            <w:gridSpan w:val="2"/>
            <w:vAlign w:val="center"/>
          </w:tcPr>
          <w:p>
            <w:pPr>
              <w:jc w:val="center"/>
              <w:rPr>
                <w:rFonts w:hint="eastAsia" w:asciiTheme="minorEastAsia" w:hAnsiTheme="minorEastAsia" w:cstheme="minorEastAsia"/>
                <w:sz w:val="24"/>
                <w:szCs w:val="24"/>
                <w:vertAlign w:val="baseline"/>
                <w:lang w:eastAsia="zh-CN"/>
              </w:rPr>
            </w:pPr>
          </w:p>
        </w:tc>
        <w:tc>
          <w:tcPr>
            <w:tcW w:w="1433" w:type="dxa"/>
            <w:gridSpan w:val="2"/>
            <w:vAlign w:val="center"/>
          </w:tcPr>
          <w:p>
            <w:pPr>
              <w:jc w:val="center"/>
              <w:rPr>
                <w:rFonts w:hint="eastAsia" w:asciiTheme="minorEastAsia" w:hAnsiTheme="minorEastAsia" w:cstheme="minorEastAsia"/>
                <w:sz w:val="24"/>
                <w:szCs w:val="24"/>
                <w:vertAlign w:val="baseline"/>
                <w:lang w:eastAsia="zh-CN"/>
              </w:rPr>
            </w:pPr>
          </w:p>
        </w:tc>
        <w:tc>
          <w:tcPr>
            <w:tcW w:w="1908" w:type="dxa"/>
            <w:vAlign w:val="center"/>
          </w:tcPr>
          <w:p>
            <w:pPr>
              <w:jc w:val="center"/>
              <w:rPr>
                <w:rFonts w:hint="eastAsia" w:asciiTheme="minorEastAsia" w:hAnsiTheme="minorEastAsia" w:eastAsiaTheme="minorEastAsia" w:cstheme="minorEastAsia"/>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trPr>
        <w:tc>
          <w:tcPr>
            <w:tcW w:w="2070" w:type="dxa"/>
            <w:vAlign w:val="center"/>
          </w:tcPr>
          <w:p>
            <w:pPr>
              <w:jc w:val="center"/>
              <w:rPr>
                <w:rFonts w:hint="eastAsia" w:asciiTheme="minorEastAsia" w:hAnsiTheme="minorEastAsia" w:cstheme="minorEastAsia"/>
                <w:sz w:val="24"/>
                <w:szCs w:val="24"/>
                <w:vertAlign w:val="baseline"/>
                <w:lang w:eastAsia="zh-CN"/>
              </w:rPr>
            </w:pPr>
          </w:p>
        </w:tc>
        <w:tc>
          <w:tcPr>
            <w:tcW w:w="1874" w:type="dxa"/>
            <w:vAlign w:val="center"/>
          </w:tcPr>
          <w:p>
            <w:pPr>
              <w:jc w:val="center"/>
              <w:rPr>
                <w:rFonts w:hint="eastAsia" w:asciiTheme="minorEastAsia" w:hAnsiTheme="minorEastAsia" w:cstheme="minorEastAsia"/>
                <w:sz w:val="24"/>
                <w:szCs w:val="24"/>
                <w:vertAlign w:val="baseline"/>
                <w:lang w:eastAsia="zh-CN"/>
              </w:rPr>
            </w:pPr>
          </w:p>
        </w:tc>
        <w:tc>
          <w:tcPr>
            <w:tcW w:w="1281" w:type="dxa"/>
            <w:gridSpan w:val="2"/>
            <w:vAlign w:val="center"/>
          </w:tcPr>
          <w:p>
            <w:pPr>
              <w:jc w:val="center"/>
              <w:rPr>
                <w:rFonts w:hint="eastAsia" w:asciiTheme="minorEastAsia" w:hAnsiTheme="minorEastAsia" w:cstheme="minorEastAsia"/>
                <w:sz w:val="24"/>
                <w:szCs w:val="24"/>
                <w:vertAlign w:val="baseline"/>
                <w:lang w:eastAsia="zh-CN"/>
              </w:rPr>
            </w:pPr>
          </w:p>
        </w:tc>
        <w:tc>
          <w:tcPr>
            <w:tcW w:w="1433" w:type="dxa"/>
            <w:gridSpan w:val="2"/>
            <w:vAlign w:val="center"/>
          </w:tcPr>
          <w:p>
            <w:pPr>
              <w:jc w:val="center"/>
              <w:rPr>
                <w:rFonts w:hint="eastAsia" w:asciiTheme="minorEastAsia" w:hAnsiTheme="minorEastAsia" w:cstheme="minorEastAsia"/>
                <w:sz w:val="24"/>
                <w:szCs w:val="24"/>
                <w:vertAlign w:val="baseline"/>
                <w:lang w:eastAsia="zh-CN"/>
              </w:rPr>
            </w:pPr>
          </w:p>
        </w:tc>
        <w:tc>
          <w:tcPr>
            <w:tcW w:w="1908" w:type="dxa"/>
            <w:vAlign w:val="center"/>
          </w:tcPr>
          <w:p>
            <w:pPr>
              <w:jc w:val="center"/>
              <w:rPr>
                <w:rFonts w:hint="eastAsia" w:asciiTheme="minorEastAsia" w:hAnsiTheme="minorEastAsia" w:eastAsiaTheme="minorEastAsia" w:cstheme="minorEastAsia"/>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trPr>
        <w:tc>
          <w:tcPr>
            <w:tcW w:w="2070" w:type="dxa"/>
            <w:vAlign w:val="center"/>
          </w:tcPr>
          <w:p>
            <w:pPr>
              <w:jc w:val="center"/>
              <w:rPr>
                <w:rFonts w:hint="eastAsia" w:asciiTheme="minorEastAsia" w:hAnsiTheme="minorEastAsia" w:cstheme="minorEastAsia"/>
                <w:sz w:val="24"/>
                <w:szCs w:val="24"/>
                <w:vertAlign w:val="baseline"/>
                <w:lang w:eastAsia="zh-CN"/>
              </w:rPr>
            </w:pPr>
          </w:p>
        </w:tc>
        <w:tc>
          <w:tcPr>
            <w:tcW w:w="1874" w:type="dxa"/>
            <w:vAlign w:val="center"/>
          </w:tcPr>
          <w:p>
            <w:pPr>
              <w:jc w:val="center"/>
              <w:rPr>
                <w:rFonts w:hint="eastAsia" w:asciiTheme="minorEastAsia" w:hAnsiTheme="minorEastAsia" w:cstheme="minorEastAsia"/>
                <w:sz w:val="24"/>
                <w:szCs w:val="24"/>
                <w:vertAlign w:val="baseline"/>
                <w:lang w:eastAsia="zh-CN"/>
              </w:rPr>
            </w:pPr>
          </w:p>
        </w:tc>
        <w:tc>
          <w:tcPr>
            <w:tcW w:w="1281" w:type="dxa"/>
            <w:gridSpan w:val="2"/>
            <w:vAlign w:val="center"/>
          </w:tcPr>
          <w:p>
            <w:pPr>
              <w:jc w:val="center"/>
              <w:rPr>
                <w:rFonts w:hint="eastAsia" w:asciiTheme="minorEastAsia" w:hAnsiTheme="minorEastAsia" w:cstheme="minorEastAsia"/>
                <w:sz w:val="24"/>
                <w:szCs w:val="24"/>
                <w:vertAlign w:val="baseline"/>
                <w:lang w:eastAsia="zh-CN"/>
              </w:rPr>
            </w:pPr>
          </w:p>
        </w:tc>
        <w:tc>
          <w:tcPr>
            <w:tcW w:w="1433" w:type="dxa"/>
            <w:gridSpan w:val="2"/>
            <w:vAlign w:val="center"/>
          </w:tcPr>
          <w:p>
            <w:pPr>
              <w:jc w:val="center"/>
              <w:rPr>
                <w:rFonts w:hint="eastAsia" w:asciiTheme="minorEastAsia" w:hAnsiTheme="minorEastAsia" w:cstheme="minorEastAsia"/>
                <w:sz w:val="24"/>
                <w:szCs w:val="24"/>
                <w:vertAlign w:val="baseline"/>
                <w:lang w:eastAsia="zh-CN"/>
              </w:rPr>
            </w:pPr>
          </w:p>
        </w:tc>
        <w:tc>
          <w:tcPr>
            <w:tcW w:w="1908" w:type="dxa"/>
            <w:vAlign w:val="center"/>
          </w:tcPr>
          <w:p>
            <w:pPr>
              <w:jc w:val="center"/>
              <w:rPr>
                <w:rFonts w:hint="eastAsia" w:asciiTheme="minorEastAsia" w:hAnsiTheme="minorEastAsia" w:eastAsiaTheme="minorEastAsia" w:cstheme="minorEastAsia"/>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trPr>
        <w:tc>
          <w:tcPr>
            <w:tcW w:w="8566" w:type="dxa"/>
            <w:gridSpan w:val="7"/>
            <w:vAlign w:val="center"/>
          </w:tcPr>
          <w:p>
            <w:pPr>
              <w:jc w:val="center"/>
              <w:rPr>
                <w:rFonts w:hint="eastAsia" w:asciiTheme="minorEastAsia" w:hAnsiTheme="minorEastAsia" w:eastAsiaTheme="minorEastAsia" w:cstheme="minorEastAsia"/>
                <w:sz w:val="24"/>
                <w:szCs w:val="24"/>
                <w:vertAlign w:val="baseline"/>
                <w:lang w:eastAsia="zh-CN"/>
              </w:rPr>
            </w:pPr>
            <w:r>
              <w:rPr>
                <w:rFonts w:hint="eastAsia" w:asciiTheme="minorEastAsia" w:hAnsiTheme="minorEastAsia" w:cstheme="minorEastAsia"/>
                <w:b/>
                <w:bCs/>
                <w:sz w:val="24"/>
                <w:szCs w:val="24"/>
                <w:vertAlign w:val="baseline"/>
                <w:lang w:eastAsia="zh-CN"/>
              </w:rPr>
              <w:t>特色招引政策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4" w:hRule="exact"/>
        </w:trPr>
        <w:tc>
          <w:tcPr>
            <w:tcW w:w="8566" w:type="dxa"/>
            <w:gridSpan w:val="7"/>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rPr>
                <w:rFonts w:ascii="微软雅黑" w:hAnsi="微软雅黑" w:eastAsia="微软雅黑" w:cs="微软雅黑"/>
                <w:i w:val="0"/>
                <w:caps w:val="0"/>
                <w:color w:val="262B33"/>
                <w:spacing w:val="0"/>
                <w:sz w:val="18"/>
                <w:szCs w:val="18"/>
              </w:rPr>
            </w:pPr>
            <w:r>
              <w:rPr>
                <w:rFonts w:hint="eastAsia" w:ascii="微软雅黑" w:hAnsi="微软雅黑" w:eastAsia="微软雅黑" w:cs="微软雅黑"/>
                <w:i w:val="0"/>
                <w:caps w:val="0"/>
                <w:color w:val="262B33"/>
                <w:spacing w:val="0"/>
                <w:sz w:val="18"/>
                <w:szCs w:val="18"/>
                <w:shd w:val="clear" w:fill="FFFFFF"/>
              </w:rPr>
              <w:t>1、试用期1-2个月，试用期提供员工宿舍；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rPr>
                <w:rFonts w:hint="eastAsia" w:ascii="微软雅黑" w:hAnsi="微软雅黑" w:eastAsia="微软雅黑" w:cs="微软雅黑"/>
                <w:i w:val="0"/>
                <w:caps w:val="0"/>
                <w:color w:val="262B33"/>
                <w:spacing w:val="0"/>
                <w:sz w:val="18"/>
                <w:szCs w:val="18"/>
              </w:rPr>
            </w:pPr>
            <w:r>
              <w:rPr>
                <w:rFonts w:hint="eastAsia" w:ascii="微软雅黑" w:hAnsi="微软雅黑" w:eastAsia="微软雅黑" w:cs="微软雅黑"/>
                <w:i w:val="0"/>
                <w:caps w:val="0"/>
                <w:color w:val="262B33"/>
                <w:spacing w:val="0"/>
                <w:sz w:val="18"/>
                <w:szCs w:val="18"/>
                <w:shd w:val="clear" w:fill="FFFFFF"/>
              </w:rPr>
              <w:t>2、签订劳动合同，缴纳五险一金；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rPr>
                <w:rFonts w:hint="eastAsia" w:ascii="微软雅黑" w:hAnsi="微软雅黑" w:eastAsia="微软雅黑" w:cs="微软雅黑"/>
                <w:i w:val="0"/>
                <w:caps w:val="0"/>
                <w:color w:val="262B33"/>
                <w:spacing w:val="0"/>
                <w:sz w:val="18"/>
                <w:szCs w:val="18"/>
              </w:rPr>
            </w:pPr>
            <w:r>
              <w:rPr>
                <w:rFonts w:hint="eastAsia" w:ascii="微软雅黑" w:hAnsi="微软雅黑" w:eastAsia="微软雅黑" w:cs="微软雅黑"/>
                <w:i w:val="0"/>
                <w:caps w:val="0"/>
                <w:color w:val="262B33"/>
                <w:spacing w:val="0"/>
                <w:sz w:val="18"/>
                <w:szCs w:val="18"/>
                <w:shd w:val="clear" w:fill="FFFFFF"/>
              </w:rPr>
              <w:t>3、每年一次调薪的机会；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rPr>
                <w:rFonts w:hint="eastAsia" w:ascii="微软雅黑" w:hAnsi="微软雅黑" w:eastAsia="微软雅黑" w:cs="微软雅黑"/>
                <w:i w:val="0"/>
                <w:caps w:val="0"/>
                <w:color w:val="262B33"/>
                <w:spacing w:val="0"/>
                <w:sz w:val="18"/>
                <w:szCs w:val="18"/>
                <w:lang w:eastAsia="zh-CN"/>
              </w:rPr>
            </w:pPr>
            <w:r>
              <w:rPr>
                <w:rFonts w:hint="eastAsia" w:ascii="微软雅黑" w:hAnsi="微软雅黑" w:eastAsia="微软雅黑" w:cs="微软雅黑"/>
                <w:i w:val="0"/>
                <w:caps w:val="0"/>
                <w:color w:val="262B33"/>
                <w:spacing w:val="0"/>
                <w:sz w:val="18"/>
                <w:szCs w:val="18"/>
                <w:shd w:val="clear" w:fill="FFFFFF"/>
              </w:rPr>
              <w:t>4、</w:t>
            </w:r>
            <w:r>
              <w:rPr>
                <w:rFonts w:hint="eastAsia" w:ascii="微软雅黑" w:hAnsi="微软雅黑" w:eastAsia="微软雅黑" w:cs="微软雅黑"/>
                <w:i w:val="0"/>
                <w:caps w:val="0"/>
                <w:color w:val="262B33"/>
                <w:spacing w:val="0"/>
                <w:sz w:val="18"/>
                <w:szCs w:val="18"/>
                <w:shd w:val="clear" w:fill="FFFFFF"/>
                <w:lang w:eastAsia="zh-CN"/>
              </w:rPr>
              <w:t>公司有食堂，餐补；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rPr>
                <w:rFonts w:hint="eastAsia" w:ascii="微软雅黑" w:hAnsi="微软雅黑" w:eastAsia="微软雅黑" w:cs="微软雅黑"/>
                <w:i w:val="0"/>
                <w:caps w:val="0"/>
                <w:color w:val="262B33"/>
                <w:spacing w:val="0"/>
                <w:sz w:val="18"/>
                <w:szCs w:val="18"/>
              </w:rPr>
            </w:pPr>
            <w:r>
              <w:rPr>
                <w:rFonts w:hint="eastAsia" w:ascii="微软雅黑" w:hAnsi="微软雅黑" w:eastAsia="微软雅黑" w:cs="微软雅黑"/>
                <w:i w:val="0"/>
                <w:caps w:val="0"/>
                <w:color w:val="262B33"/>
                <w:spacing w:val="0"/>
                <w:sz w:val="18"/>
                <w:szCs w:val="18"/>
                <w:shd w:val="clear" w:fill="FFFFFF"/>
              </w:rPr>
              <w:t>5、周休1.5天，员工节假日发放福利；</w:t>
            </w:r>
          </w:p>
          <w:p>
            <w:pPr>
              <w:jc w:val="center"/>
              <w:rPr>
                <w:rFonts w:hint="eastAsia" w:asciiTheme="minorEastAsia" w:hAnsiTheme="minorEastAsia" w:eastAsiaTheme="minorEastAsia" w:cstheme="minorEastAsia"/>
                <w:sz w:val="24"/>
                <w:szCs w:val="24"/>
                <w:vertAlign w:val="baseline"/>
                <w:lang w:eastAsia="zh-CN"/>
              </w:rPr>
            </w:pPr>
          </w:p>
        </w:tc>
      </w:tr>
    </w:tbl>
    <w:p>
      <w:pPr>
        <w:keepNext w:val="0"/>
        <w:keepLines w:val="0"/>
        <w:pageBreakBefore w:val="0"/>
        <w:widowControl w:val="0"/>
        <w:kinsoku/>
        <w:wordWrap/>
        <w:overflowPunct/>
        <w:topLinePunct w:val="0"/>
        <w:autoSpaceDE/>
        <w:autoSpaceDN/>
        <w:bidi w:val="0"/>
        <w:adjustRightInd/>
        <w:snapToGrid/>
        <w:spacing w:line="480" w:lineRule="exact"/>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附件1</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方正小标宋简体" w:hAnsi="方正小标宋简体" w:eastAsia="方正小标宋简体" w:cs="方正小标宋简体"/>
          <w:sz w:val="36"/>
          <w:szCs w:val="36"/>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方正小标宋简体" w:hAnsi="方正小标宋简体" w:eastAsia="方正小标宋简体" w:cs="方正小标宋简体"/>
          <w:sz w:val="36"/>
          <w:szCs w:val="36"/>
          <w:lang w:eastAsia="zh-CN"/>
        </w:rPr>
      </w:pPr>
      <w:r>
        <w:rPr>
          <w:rFonts w:hint="eastAsia" w:ascii="方正小标宋简体" w:hAnsi="方正小标宋简体" w:eastAsia="方正小标宋简体" w:cs="方正小标宋简体"/>
          <w:sz w:val="36"/>
          <w:szCs w:val="36"/>
          <w:lang w:val="en-US" w:eastAsia="zh-CN"/>
        </w:rPr>
        <w:t>2020年</w:t>
      </w:r>
      <w:r>
        <w:rPr>
          <w:rFonts w:hint="eastAsia" w:ascii="方正小标宋简体" w:hAnsi="方正小标宋简体" w:eastAsia="方正小标宋简体" w:cs="方正小标宋简体"/>
          <w:sz w:val="36"/>
          <w:szCs w:val="36"/>
          <w:lang w:eastAsia="zh-CN"/>
        </w:rPr>
        <w:t>“淄博</w:t>
      </w:r>
      <w:r>
        <w:rPr>
          <w:rFonts w:hint="eastAsia" w:ascii="方正小标宋简体" w:hAnsi="方正小标宋简体" w:eastAsia="方正小标宋简体" w:cs="方正小标宋简体"/>
          <w:sz w:val="36"/>
          <w:szCs w:val="36"/>
          <w:lang w:val="en-US" w:eastAsia="zh-CN"/>
        </w:rPr>
        <w:t>-名校人才直通车</w:t>
      </w:r>
      <w:r>
        <w:rPr>
          <w:rFonts w:hint="eastAsia" w:ascii="方正小标宋简体" w:hAnsi="方正小标宋简体" w:eastAsia="方正小标宋简体" w:cs="方正小标宋简体"/>
          <w:sz w:val="36"/>
          <w:szCs w:val="36"/>
          <w:lang w:eastAsia="zh-CN"/>
        </w:rPr>
        <w:t>”山东理工大学站</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方正小标宋简体" w:hAnsi="方正小标宋简体" w:eastAsia="方正小标宋简体" w:cs="方正小标宋简体"/>
          <w:sz w:val="36"/>
          <w:szCs w:val="36"/>
          <w:lang w:eastAsia="zh-CN"/>
        </w:rPr>
      </w:pPr>
      <w:r>
        <w:rPr>
          <w:rFonts w:hint="eastAsia" w:ascii="方正小标宋简体" w:hAnsi="方正小标宋简体" w:eastAsia="方正小标宋简体" w:cs="方正小标宋简体"/>
          <w:sz w:val="36"/>
          <w:szCs w:val="36"/>
          <w:lang w:eastAsia="zh-CN"/>
        </w:rPr>
        <w:t>春季线上招聘周企业报名表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altName w:val="Arial Unicode MS"/>
    <w:panose1 w:val="02000000000000000000"/>
    <w:charset w:val="86"/>
    <w:family w:val="auto"/>
    <w:pitch w:val="default"/>
    <w:sig w:usb0="00000000" w:usb1="00000000" w:usb2="00000012" w:usb3="00000000" w:csb0="00040001"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54446B"/>
    <w:rsid w:val="0AF63BCA"/>
    <w:rsid w:val="19846DA4"/>
    <w:rsid w:val="1B04597A"/>
    <w:rsid w:val="392B204B"/>
    <w:rsid w:val="47961BFD"/>
    <w:rsid w:val="4FD22C3D"/>
    <w:rsid w:val="61CB3E11"/>
    <w:rsid w:val="7A7A0D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2020-05-11T06:15:00Z</dcterms:created>
  <dc:creator>Administrator</dc:creator>
  <cp:lastModifiedBy>  大  岩</cp:lastModifiedBy>
  <dcterms:modified xsi:type="dcterms:W3CDTF">2020-05-12T05:56:28Z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