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2100"/>
        <w:gridCol w:w="315"/>
        <w:gridCol w:w="945"/>
        <w:gridCol w:w="626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9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58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山东天晟机械装备股份有限公司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9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58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淄博市淄川区昆仑镇晟地路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73号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9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刘建利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13518634952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9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58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947736637@qq.com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spacing w:line="540" w:lineRule="exact"/>
              <w:ind w:firstLine="560" w:firstLineChars="20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山东天晟机械装备股份有限公司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是集研发设计、生产制造、经营销售为一体的高新技术企业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公司拥有一支优秀的专业技术队伍，先后承担了多个国家科技支撑计划重大项目和山东省科技发展计划、山东省技术创新项目，创出了多项国内“第一”，并获得多项国家专利成果。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被认定为山东省高新技术企业、省级企业技术中心、省级工程技术研究中心、省级院士工作站、国家火炬计划项目承担单位。2016年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，公司在齐鲁股权交易中心精选版挂牌上市，股权代码: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00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433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98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31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</w:trPr>
        <w:tc>
          <w:tcPr>
            <w:tcW w:w="1983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eastAsia="zh-CN"/>
              </w:rPr>
              <w:t>机械设计</w:t>
            </w: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eastAsia="zh-CN"/>
              </w:rPr>
              <w:t>机械设计制造及自动化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1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  <w:bookmarkStart w:id="0" w:name="_GoBack"/>
            <w:bookmarkEnd w:id="0"/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3500-5000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983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1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983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1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983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10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1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在基本工资之外公司对大学生提供数额较高的学历补贴及职称补贴。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入职当月签订合同，按国家规定缴纳五险一金。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公司提供舒适的职工公寓，若有需要公司可提供廉租房，对于重点人才公司可免费提供商品房。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公司提供公平顺畅的晋升通道，对年轻人提供较为宽松的学习成长平台。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4C0B8"/>
    <w:multiLevelType w:val="singleLevel"/>
    <w:tmpl w:val="6FF4C0B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2F311CD3"/>
    <w:rsid w:val="392B204B"/>
    <w:rsid w:val="40C96819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Office_10.1.0.6689_F1E327BC-269C-435d-A152-05C5408002CA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Administrator</cp:lastModifiedBy>
  <dcterms:modified xsi:type="dcterms:W3CDTF">2020-05-12T06:25:26Z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2052-10.1.0.6689</vt:lpwstr>
  </property>
</Properties>
</file>