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65E" w:rsidRPr="00BE065E" w:rsidRDefault="00BE065E" w:rsidP="00BE065E">
      <w:pPr>
        <w:spacing w:line="480" w:lineRule="exact"/>
        <w:jc w:val="center"/>
        <w:rPr>
          <w:rFonts w:ascii="方正小标宋简体" w:eastAsia="方正小标宋简体" w:hAnsi="方正小标宋简体" w:cs="方正小标宋简体" w:hint="eastAsia"/>
          <w:sz w:val="36"/>
          <w:szCs w:val="36"/>
        </w:rPr>
      </w:pPr>
      <w:r w:rsidRPr="00BE065E">
        <w:rPr>
          <w:rFonts w:ascii="方正小标宋简体" w:eastAsia="方正小标宋简体" w:hAnsi="方正小标宋简体" w:cs="方正小标宋简体" w:hint="eastAsia"/>
          <w:sz w:val="36"/>
          <w:szCs w:val="36"/>
        </w:rPr>
        <w:t>2020年“淄博-名校人才直通车”山东理工大学站</w:t>
      </w:r>
    </w:p>
    <w:p w:rsidR="004465DC" w:rsidRDefault="00BE065E" w:rsidP="00BE065E">
      <w:pPr>
        <w:spacing w:line="480" w:lineRule="exact"/>
        <w:jc w:val="center"/>
        <w:rPr>
          <w:rFonts w:ascii="方正小标宋简体" w:eastAsia="方正小标宋简体" w:hAnsi="方正小标宋简体" w:cs="方正小标宋简体" w:hint="eastAsia"/>
          <w:sz w:val="36"/>
          <w:szCs w:val="36"/>
        </w:rPr>
      </w:pPr>
      <w:r w:rsidRPr="00BE065E">
        <w:rPr>
          <w:rFonts w:ascii="方正小标宋简体" w:eastAsia="方正小标宋简体" w:hAnsi="方正小标宋简体" w:cs="方正小标宋简体" w:hint="eastAsia"/>
          <w:sz w:val="36"/>
          <w:szCs w:val="36"/>
        </w:rPr>
        <w:t>春季线上招聘</w:t>
      </w:r>
      <w:proofErr w:type="gramStart"/>
      <w:r w:rsidRPr="00BE065E">
        <w:rPr>
          <w:rFonts w:ascii="方正小标宋简体" w:eastAsia="方正小标宋简体" w:hAnsi="方正小标宋简体" w:cs="方正小标宋简体" w:hint="eastAsia"/>
          <w:sz w:val="36"/>
          <w:szCs w:val="36"/>
        </w:rPr>
        <w:t>周企业</w:t>
      </w:r>
      <w:proofErr w:type="gramEnd"/>
      <w:r w:rsidRPr="00BE065E">
        <w:rPr>
          <w:rFonts w:ascii="方正小标宋简体" w:eastAsia="方正小标宋简体" w:hAnsi="方正小标宋简体" w:cs="方正小标宋简体" w:hint="eastAsia"/>
          <w:sz w:val="36"/>
          <w:szCs w:val="36"/>
        </w:rPr>
        <w:t>报名表</w:t>
      </w:r>
    </w:p>
    <w:tbl>
      <w:tblPr>
        <w:tblStyle w:val="a3"/>
        <w:tblpPr w:leftFromText="180" w:rightFromText="180" w:vertAnchor="page" w:horzAnchor="page" w:tblpX="1781" w:tblpY="2446"/>
        <w:tblOverlap w:val="never"/>
        <w:tblW w:w="8566" w:type="dxa"/>
        <w:tblLook w:val="04A0" w:firstRow="1" w:lastRow="0" w:firstColumn="1" w:lastColumn="0" w:noHBand="0" w:noVBand="1"/>
      </w:tblPr>
      <w:tblGrid>
        <w:gridCol w:w="1526"/>
        <w:gridCol w:w="544"/>
        <w:gridCol w:w="2328"/>
        <w:gridCol w:w="827"/>
        <w:gridCol w:w="744"/>
        <w:gridCol w:w="689"/>
        <w:gridCol w:w="1908"/>
      </w:tblGrid>
      <w:tr w:rsidR="00BE065E" w:rsidTr="000E75B9">
        <w:trPr>
          <w:trHeight w:hRule="exact" w:val="476"/>
        </w:trPr>
        <w:tc>
          <w:tcPr>
            <w:tcW w:w="2070" w:type="dxa"/>
            <w:gridSpan w:val="2"/>
            <w:vAlign w:val="center"/>
          </w:tcPr>
          <w:p w:rsidR="00BE065E" w:rsidRDefault="00BE065E" w:rsidP="000E75B9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单位名称</w:t>
            </w:r>
          </w:p>
        </w:tc>
        <w:tc>
          <w:tcPr>
            <w:tcW w:w="6496" w:type="dxa"/>
            <w:gridSpan w:val="5"/>
            <w:vAlign w:val="center"/>
          </w:tcPr>
          <w:p w:rsidR="00BE065E" w:rsidRDefault="00BE065E" w:rsidP="000E75B9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32"/>
              </w:rPr>
            </w:pPr>
            <w:proofErr w:type="gramStart"/>
            <w:r>
              <w:rPr>
                <w:rFonts w:ascii="黑体" w:eastAsia="黑体" w:hAnsi="黑体" w:cs="黑体" w:hint="eastAsia"/>
                <w:sz w:val="24"/>
                <w:szCs w:val="32"/>
              </w:rPr>
              <w:t>天辰齐翔</w:t>
            </w:r>
            <w:proofErr w:type="gramEnd"/>
            <w:r>
              <w:rPr>
                <w:rFonts w:ascii="黑体" w:eastAsia="黑体" w:hAnsi="黑体" w:cs="黑体" w:hint="eastAsia"/>
                <w:sz w:val="24"/>
                <w:szCs w:val="32"/>
              </w:rPr>
              <w:t>新材料有限公司</w:t>
            </w:r>
          </w:p>
        </w:tc>
      </w:tr>
      <w:tr w:rsidR="00BE065E" w:rsidTr="000E75B9">
        <w:trPr>
          <w:trHeight w:hRule="exact" w:val="476"/>
        </w:trPr>
        <w:tc>
          <w:tcPr>
            <w:tcW w:w="2070" w:type="dxa"/>
            <w:gridSpan w:val="2"/>
            <w:vAlign w:val="center"/>
          </w:tcPr>
          <w:p w:rsidR="00BE065E" w:rsidRDefault="00BE065E" w:rsidP="000E75B9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单位地址</w:t>
            </w:r>
          </w:p>
        </w:tc>
        <w:tc>
          <w:tcPr>
            <w:tcW w:w="6496" w:type="dxa"/>
            <w:gridSpan w:val="5"/>
            <w:vAlign w:val="center"/>
          </w:tcPr>
          <w:p w:rsidR="00BE065E" w:rsidRDefault="00BE065E" w:rsidP="000E75B9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淄博市临淄区南</w:t>
            </w:r>
            <w:proofErr w:type="gramStart"/>
            <w:r>
              <w:rPr>
                <w:rFonts w:ascii="黑体" w:eastAsia="黑体" w:hAnsi="黑体" w:cs="黑体" w:hint="eastAsia"/>
                <w:sz w:val="24"/>
                <w:szCs w:val="32"/>
              </w:rPr>
              <w:t>沣</w:t>
            </w:r>
            <w:proofErr w:type="gramEnd"/>
            <w:r>
              <w:rPr>
                <w:rFonts w:ascii="黑体" w:eastAsia="黑体" w:hAnsi="黑体" w:cs="黑体" w:hint="eastAsia"/>
                <w:sz w:val="24"/>
                <w:szCs w:val="32"/>
              </w:rPr>
              <w:t>路777号</w:t>
            </w:r>
          </w:p>
        </w:tc>
      </w:tr>
      <w:tr w:rsidR="00BE065E" w:rsidTr="000E75B9">
        <w:trPr>
          <w:trHeight w:hRule="exact" w:val="476"/>
        </w:trPr>
        <w:tc>
          <w:tcPr>
            <w:tcW w:w="2070" w:type="dxa"/>
            <w:gridSpan w:val="2"/>
            <w:vAlign w:val="center"/>
          </w:tcPr>
          <w:p w:rsidR="00BE065E" w:rsidRDefault="00BE065E" w:rsidP="000E75B9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联 系 人</w:t>
            </w:r>
          </w:p>
        </w:tc>
        <w:tc>
          <w:tcPr>
            <w:tcW w:w="2328" w:type="dxa"/>
            <w:vAlign w:val="center"/>
          </w:tcPr>
          <w:p w:rsidR="00BE065E" w:rsidRDefault="00BE065E" w:rsidP="000E75B9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姚瑶</w:t>
            </w:r>
          </w:p>
        </w:tc>
        <w:tc>
          <w:tcPr>
            <w:tcW w:w="1571" w:type="dxa"/>
            <w:gridSpan w:val="2"/>
            <w:vAlign w:val="center"/>
          </w:tcPr>
          <w:p w:rsidR="00BE065E" w:rsidRDefault="00BE065E" w:rsidP="000E75B9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 w:rsidR="00BE065E" w:rsidRDefault="00BE065E" w:rsidP="000E75B9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022-23408726</w:t>
            </w:r>
          </w:p>
        </w:tc>
      </w:tr>
      <w:tr w:rsidR="00BE065E" w:rsidTr="000E75B9">
        <w:trPr>
          <w:trHeight w:hRule="exact" w:val="1427"/>
        </w:trPr>
        <w:tc>
          <w:tcPr>
            <w:tcW w:w="2070" w:type="dxa"/>
            <w:gridSpan w:val="2"/>
            <w:vAlign w:val="center"/>
          </w:tcPr>
          <w:p w:rsidR="00BE065E" w:rsidRDefault="00BE065E" w:rsidP="000E75B9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简历投递邮箱</w:t>
            </w:r>
          </w:p>
        </w:tc>
        <w:tc>
          <w:tcPr>
            <w:tcW w:w="6496" w:type="dxa"/>
            <w:gridSpan w:val="5"/>
            <w:vAlign w:val="center"/>
          </w:tcPr>
          <w:p w:rsidR="00BE065E" w:rsidRPr="00E307BD" w:rsidRDefault="00BE065E" w:rsidP="000E75B9">
            <w:pPr>
              <w:spacing w:line="360" w:lineRule="exact"/>
              <w:jc w:val="left"/>
              <w:rPr>
                <w:rFonts w:ascii="黑体" w:eastAsia="黑体" w:hAnsi="黑体" w:cs="黑体"/>
                <w:sz w:val="24"/>
                <w:szCs w:val="32"/>
              </w:rPr>
            </w:pPr>
            <w:r w:rsidRPr="00E307BD">
              <w:rPr>
                <w:rFonts w:ascii="黑体" w:eastAsia="黑体" w:hAnsi="黑体" w:cs="黑体" w:hint="eastAsia"/>
                <w:sz w:val="24"/>
                <w:szCs w:val="32"/>
              </w:rPr>
              <w:t>手机端投递：关注“天辰招聘职等你来”官方微信，选择“招聘岗位”-“校园招聘”；</w:t>
            </w:r>
          </w:p>
          <w:p w:rsidR="00BE065E" w:rsidRDefault="00BE065E" w:rsidP="000E75B9">
            <w:pPr>
              <w:spacing w:line="360" w:lineRule="exact"/>
              <w:jc w:val="left"/>
              <w:rPr>
                <w:rFonts w:ascii="黑体" w:eastAsia="黑体" w:hAnsi="黑体" w:cs="黑体"/>
                <w:sz w:val="24"/>
                <w:szCs w:val="32"/>
              </w:rPr>
            </w:pPr>
            <w:r w:rsidRPr="00E307BD">
              <w:rPr>
                <w:rFonts w:ascii="黑体" w:eastAsia="黑体" w:hAnsi="黑体" w:cs="黑体" w:hint="eastAsia"/>
                <w:sz w:val="24"/>
                <w:szCs w:val="32"/>
              </w:rPr>
              <w:t>PC端投递：公司招聘门户网址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>h</w:t>
            </w:r>
            <w:r w:rsidRPr="00E307BD">
              <w:rPr>
                <w:rFonts w:ascii="黑体" w:eastAsia="黑体" w:hAnsi="黑体" w:cs="黑体" w:hint="eastAsia"/>
                <w:sz w:val="24"/>
                <w:szCs w:val="32"/>
              </w:rPr>
              <w:t>ttps://china-tcc.zhiye.com/</w:t>
            </w:r>
          </w:p>
        </w:tc>
      </w:tr>
      <w:tr w:rsidR="00BE065E" w:rsidTr="000E75B9">
        <w:tc>
          <w:tcPr>
            <w:tcW w:w="8566" w:type="dxa"/>
            <w:gridSpan w:val="7"/>
          </w:tcPr>
          <w:p w:rsidR="00BE065E" w:rsidRDefault="00BE065E" w:rsidP="000E75B9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8"/>
                <w:szCs w:val="36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单位简介（200字以内）</w:t>
            </w:r>
          </w:p>
        </w:tc>
      </w:tr>
      <w:tr w:rsidR="00BE065E" w:rsidTr="000E75B9">
        <w:trPr>
          <w:trHeight w:val="4036"/>
        </w:trPr>
        <w:tc>
          <w:tcPr>
            <w:tcW w:w="8566" w:type="dxa"/>
            <w:gridSpan w:val="7"/>
          </w:tcPr>
          <w:p w:rsidR="00BE065E" w:rsidRPr="00E307BD" w:rsidRDefault="00BE065E" w:rsidP="000E75B9">
            <w:pPr>
              <w:spacing w:line="360" w:lineRule="exact"/>
              <w:ind w:firstLineChars="150" w:firstLine="360"/>
              <w:jc w:val="left"/>
              <w:rPr>
                <w:rFonts w:asciiTheme="minorEastAsia" w:hAnsiTheme="minorEastAsia" w:cstheme="minorEastAsia" w:hint="eastAsia"/>
                <w:sz w:val="24"/>
              </w:rPr>
            </w:pPr>
            <w:proofErr w:type="gramStart"/>
            <w:r w:rsidRPr="00E307BD">
              <w:rPr>
                <w:rFonts w:asciiTheme="minorEastAsia" w:hAnsiTheme="minorEastAsia" w:cstheme="minorEastAsia" w:hint="eastAsia"/>
                <w:sz w:val="24"/>
              </w:rPr>
              <w:t>天辰齐翔</w:t>
            </w:r>
            <w:proofErr w:type="gramEnd"/>
            <w:r w:rsidRPr="00E307BD">
              <w:rPr>
                <w:rFonts w:asciiTheme="minorEastAsia" w:hAnsiTheme="minorEastAsia" w:cstheme="minorEastAsia" w:hint="eastAsia"/>
                <w:sz w:val="24"/>
              </w:rPr>
              <w:t>新材料有限公司（以下简称“天辰齐翔”）成立于 2019年7 月12日，公司坐落在山东省淄博市</w:t>
            </w:r>
            <w:proofErr w:type="gramStart"/>
            <w:r w:rsidRPr="00E307BD">
              <w:rPr>
                <w:rFonts w:asciiTheme="minorEastAsia" w:hAnsiTheme="minorEastAsia" w:cstheme="minorEastAsia" w:hint="eastAsia"/>
                <w:sz w:val="24"/>
              </w:rPr>
              <w:t>齐鲁化</w:t>
            </w:r>
            <w:proofErr w:type="gramEnd"/>
            <w:r w:rsidRPr="00E307BD">
              <w:rPr>
                <w:rFonts w:asciiTheme="minorEastAsia" w:hAnsiTheme="minorEastAsia" w:cstheme="minorEastAsia" w:hint="eastAsia"/>
                <w:sz w:val="24"/>
              </w:rPr>
              <w:t xml:space="preserve">工区。公司立足民族产业，发展民族技术，主要经营尼龙66的生产和销售及其他相关化工产品。 </w:t>
            </w:r>
          </w:p>
          <w:p w:rsidR="00BE065E" w:rsidRPr="00E307BD" w:rsidRDefault="00BE065E" w:rsidP="000E75B9">
            <w:pPr>
              <w:spacing w:line="360" w:lineRule="exact"/>
              <w:ind w:firstLineChars="150" w:firstLine="360"/>
              <w:jc w:val="left"/>
              <w:rPr>
                <w:rFonts w:asciiTheme="minorEastAsia" w:hAnsiTheme="minorEastAsia" w:cstheme="minorEastAsia" w:hint="eastAsia"/>
                <w:sz w:val="24"/>
              </w:rPr>
            </w:pPr>
            <w:proofErr w:type="gramStart"/>
            <w:r w:rsidRPr="00E307BD">
              <w:rPr>
                <w:rFonts w:asciiTheme="minorEastAsia" w:hAnsiTheme="minorEastAsia" w:cstheme="minorEastAsia" w:hint="eastAsia"/>
                <w:sz w:val="24"/>
              </w:rPr>
              <w:t>天辰齐翔</w:t>
            </w:r>
            <w:proofErr w:type="gramEnd"/>
            <w:r w:rsidRPr="00E307BD">
              <w:rPr>
                <w:rFonts w:asciiTheme="minorEastAsia" w:hAnsiTheme="minorEastAsia" w:cstheme="minorEastAsia" w:hint="eastAsia"/>
                <w:sz w:val="24"/>
              </w:rPr>
              <w:t>为混合所有制企业，主要股东为中国天</w:t>
            </w:r>
            <w:proofErr w:type="gramStart"/>
            <w:r w:rsidRPr="00E307BD">
              <w:rPr>
                <w:rFonts w:asciiTheme="minorEastAsia" w:hAnsiTheme="minorEastAsia" w:cstheme="minorEastAsia" w:hint="eastAsia"/>
                <w:sz w:val="24"/>
              </w:rPr>
              <w:t>辰工程</w:t>
            </w:r>
            <w:proofErr w:type="gramEnd"/>
            <w:r w:rsidRPr="00E307BD">
              <w:rPr>
                <w:rFonts w:asciiTheme="minorEastAsia" w:hAnsiTheme="minorEastAsia" w:cstheme="minorEastAsia" w:hint="eastAsia"/>
                <w:sz w:val="24"/>
              </w:rPr>
              <w:t xml:space="preserve">有限公司（以下简称：天辰公司）；淄博齐翔腾达化工股份有限公司；淄博天翔股权投资管理中心（有限合伙）、淄博天齐股权投资管理中心（有限合伙）。 </w:t>
            </w:r>
          </w:p>
          <w:p w:rsidR="00BE065E" w:rsidRDefault="00BE065E" w:rsidP="000E75B9">
            <w:pPr>
              <w:spacing w:line="360" w:lineRule="exact"/>
              <w:ind w:firstLineChars="150" w:firstLine="360"/>
              <w:jc w:val="left"/>
              <w:rPr>
                <w:rFonts w:asciiTheme="minorEastAsia" w:hAnsiTheme="minorEastAsia" w:cstheme="minorEastAsia"/>
                <w:sz w:val="28"/>
                <w:szCs w:val="36"/>
              </w:rPr>
            </w:pPr>
            <w:r w:rsidRPr="00E307BD">
              <w:rPr>
                <w:rFonts w:asciiTheme="minorEastAsia" w:hAnsiTheme="minorEastAsia" w:cstheme="minorEastAsia" w:hint="eastAsia"/>
                <w:sz w:val="24"/>
              </w:rPr>
              <w:t>天辰公司，原化工部第一设计院，成立于1953年，是新中国成立最早的国家级化工勘察设计单位，隶属于中国化学。经过60多年发展，已成为集技术研发、工程总承包、实业运营、国际贸易和投融资五大能力于一体的国际工程公司。公司拥有2000多项国内外大中型项目业绩，遍布30多个国家和地区，相继为50余家世界500强企业提供工程产品及解决方案，连续入选《工程新闻记录》（ENR）国际225强工程设计企业。</w:t>
            </w:r>
          </w:p>
        </w:tc>
      </w:tr>
      <w:tr w:rsidR="00BE065E" w:rsidTr="000E75B9">
        <w:trPr>
          <w:trHeight w:val="474"/>
        </w:trPr>
        <w:tc>
          <w:tcPr>
            <w:tcW w:w="8566" w:type="dxa"/>
            <w:gridSpan w:val="7"/>
            <w:vAlign w:val="center"/>
          </w:tcPr>
          <w:p w:rsidR="00BE065E" w:rsidRDefault="00BE065E" w:rsidP="000E75B9">
            <w:pPr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招 聘 职 位</w:t>
            </w:r>
          </w:p>
        </w:tc>
      </w:tr>
      <w:tr w:rsidR="00BE065E" w:rsidTr="000E75B9">
        <w:trPr>
          <w:trHeight w:val="495"/>
        </w:trPr>
        <w:tc>
          <w:tcPr>
            <w:tcW w:w="1526" w:type="dxa"/>
            <w:vAlign w:val="center"/>
          </w:tcPr>
          <w:p w:rsidR="00BE065E" w:rsidRDefault="00BE065E" w:rsidP="000E75B9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岗位名称</w:t>
            </w:r>
          </w:p>
        </w:tc>
        <w:tc>
          <w:tcPr>
            <w:tcW w:w="2872" w:type="dxa"/>
            <w:gridSpan w:val="2"/>
            <w:vAlign w:val="center"/>
          </w:tcPr>
          <w:p w:rsidR="00BE065E" w:rsidRDefault="00BE065E" w:rsidP="000E75B9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所需专业</w:t>
            </w:r>
          </w:p>
        </w:tc>
        <w:tc>
          <w:tcPr>
            <w:tcW w:w="827" w:type="dxa"/>
            <w:vAlign w:val="center"/>
          </w:tcPr>
          <w:p w:rsidR="00BE065E" w:rsidRDefault="00BE065E" w:rsidP="000E75B9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 w:rsidR="00BE065E" w:rsidRDefault="00BE065E" w:rsidP="000E75B9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学历要求</w:t>
            </w:r>
          </w:p>
        </w:tc>
        <w:tc>
          <w:tcPr>
            <w:tcW w:w="1908" w:type="dxa"/>
            <w:vAlign w:val="center"/>
          </w:tcPr>
          <w:p w:rsidR="00BE065E" w:rsidRDefault="00BE065E" w:rsidP="000E75B9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薪资待遇</w:t>
            </w:r>
          </w:p>
        </w:tc>
      </w:tr>
      <w:tr w:rsidR="00BE065E" w:rsidTr="000E75B9">
        <w:trPr>
          <w:trHeight w:hRule="exact" w:val="476"/>
        </w:trPr>
        <w:tc>
          <w:tcPr>
            <w:tcW w:w="1526" w:type="dxa"/>
            <w:vAlign w:val="center"/>
          </w:tcPr>
          <w:p w:rsidR="00BE065E" w:rsidRPr="00812140" w:rsidRDefault="00BE065E" w:rsidP="000E75B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812140">
              <w:rPr>
                <w:rFonts w:asciiTheme="minorEastAsia" w:hAnsiTheme="minorEastAsia" w:cstheme="minorEastAsia" w:hint="eastAsia"/>
                <w:szCs w:val="21"/>
              </w:rPr>
              <w:t>生产操作</w:t>
            </w:r>
          </w:p>
        </w:tc>
        <w:tc>
          <w:tcPr>
            <w:tcW w:w="2872" w:type="dxa"/>
            <w:gridSpan w:val="2"/>
            <w:vAlign w:val="center"/>
          </w:tcPr>
          <w:p w:rsidR="00BE065E" w:rsidRPr="00812140" w:rsidRDefault="00BE065E" w:rsidP="000E75B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812140">
              <w:rPr>
                <w:rFonts w:asciiTheme="minorEastAsia" w:hAnsiTheme="minorEastAsia" w:cstheme="minorEastAsia" w:hint="eastAsia"/>
                <w:szCs w:val="21"/>
              </w:rPr>
              <w:t>化工相关</w:t>
            </w:r>
          </w:p>
        </w:tc>
        <w:tc>
          <w:tcPr>
            <w:tcW w:w="827" w:type="dxa"/>
            <w:vAlign w:val="center"/>
          </w:tcPr>
          <w:p w:rsidR="00BE065E" w:rsidRPr="00812140" w:rsidRDefault="00BE065E" w:rsidP="000E75B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812140">
              <w:rPr>
                <w:rFonts w:asciiTheme="minorEastAsia" w:hAnsiTheme="minorEastAsia" w:cstheme="minorEastAsia" w:hint="eastAsia"/>
                <w:szCs w:val="21"/>
              </w:rPr>
              <w:t>80</w:t>
            </w:r>
          </w:p>
        </w:tc>
        <w:tc>
          <w:tcPr>
            <w:tcW w:w="1433" w:type="dxa"/>
            <w:gridSpan w:val="2"/>
            <w:vAlign w:val="center"/>
          </w:tcPr>
          <w:p w:rsidR="00BE065E" w:rsidRPr="00812140" w:rsidRDefault="00BE065E" w:rsidP="000E75B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812140">
              <w:rPr>
                <w:rFonts w:asciiTheme="minorEastAsia" w:hAnsiTheme="minorEastAsia" w:cstheme="minorEastAsia" w:hint="eastAsia"/>
                <w:szCs w:val="21"/>
              </w:rPr>
              <w:t>本科</w:t>
            </w:r>
          </w:p>
        </w:tc>
        <w:tc>
          <w:tcPr>
            <w:tcW w:w="1908" w:type="dxa"/>
            <w:vAlign w:val="center"/>
          </w:tcPr>
          <w:p w:rsidR="00BE065E" w:rsidRPr="00812140" w:rsidRDefault="00BE065E" w:rsidP="000E75B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固定工资+转正后奖金</w:t>
            </w:r>
          </w:p>
        </w:tc>
      </w:tr>
      <w:tr w:rsidR="00BE065E" w:rsidTr="000E75B9">
        <w:trPr>
          <w:trHeight w:hRule="exact" w:val="476"/>
        </w:trPr>
        <w:tc>
          <w:tcPr>
            <w:tcW w:w="1526" w:type="dxa"/>
            <w:vAlign w:val="center"/>
          </w:tcPr>
          <w:p w:rsidR="00BE065E" w:rsidRPr="00812140" w:rsidRDefault="00BE065E" w:rsidP="000E75B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812140">
              <w:rPr>
                <w:rFonts w:asciiTheme="minorEastAsia" w:hAnsiTheme="minorEastAsia" w:cstheme="minorEastAsia" w:hint="eastAsia"/>
                <w:szCs w:val="21"/>
              </w:rPr>
              <w:t>生产操作</w:t>
            </w:r>
          </w:p>
        </w:tc>
        <w:tc>
          <w:tcPr>
            <w:tcW w:w="2872" w:type="dxa"/>
            <w:gridSpan w:val="2"/>
            <w:vAlign w:val="center"/>
          </w:tcPr>
          <w:p w:rsidR="00BE065E" w:rsidRPr="00812140" w:rsidRDefault="00BE065E" w:rsidP="000E75B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化工过程机械</w:t>
            </w:r>
            <w:r w:rsidRPr="00812140">
              <w:rPr>
                <w:rFonts w:asciiTheme="minorEastAsia" w:hAnsiTheme="minorEastAsia" w:cstheme="minorEastAsia" w:hint="eastAsia"/>
                <w:szCs w:val="21"/>
              </w:rPr>
              <w:t>相关</w:t>
            </w:r>
          </w:p>
        </w:tc>
        <w:tc>
          <w:tcPr>
            <w:tcW w:w="827" w:type="dxa"/>
            <w:vAlign w:val="center"/>
          </w:tcPr>
          <w:p w:rsidR="00BE065E" w:rsidRPr="00812140" w:rsidRDefault="00BE065E" w:rsidP="000E75B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812140">
              <w:rPr>
                <w:rFonts w:asciiTheme="minorEastAsia" w:hAnsiTheme="minorEastAsia" w:cstheme="minorEastAsia" w:hint="eastAsia"/>
                <w:szCs w:val="21"/>
              </w:rPr>
              <w:t>20</w:t>
            </w:r>
          </w:p>
        </w:tc>
        <w:tc>
          <w:tcPr>
            <w:tcW w:w="1433" w:type="dxa"/>
            <w:gridSpan w:val="2"/>
            <w:vAlign w:val="center"/>
          </w:tcPr>
          <w:p w:rsidR="00BE065E" w:rsidRPr="00812140" w:rsidRDefault="00BE065E" w:rsidP="000E75B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812140">
              <w:rPr>
                <w:rFonts w:asciiTheme="minorEastAsia" w:hAnsiTheme="minorEastAsia" w:cstheme="minorEastAsia" w:hint="eastAsia"/>
                <w:szCs w:val="21"/>
              </w:rPr>
              <w:t>本科</w:t>
            </w:r>
          </w:p>
        </w:tc>
        <w:tc>
          <w:tcPr>
            <w:tcW w:w="1908" w:type="dxa"/>
            <w:vAlign w:val="center"/>
          </w:tcPr>
          <w:p w:rsidR="00BE065E" w:rsidRPr="00812140" w:rsidRDefault="00BE065E" w:rsidP="000E75B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固定工资+转正后奖金</w:t>
            </w:r>
          </w:p>
        </w:tc>
      </w:tr>
      <w:tr w:rsidR="00BE065E" w:rsidTr="000E75B9">
        <w:trPr>
          <w:trHeight w:hRule="exact" w:val="476"/>
        </w:trPr>
        <w:tc>
          <w:tcPr>
            <w:tcW w:w="1526" w:type="dxa"/>
            <w:vAlign w:val="center"/>
          </w:tcPr>
          <w:p w:rsidR="00BE065E" w:rsidRPr="00812140" w:rsidRDefault="00BE065E" w:rsidP="000E75B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812140">
              <w:rPr>
                <w:rFonts w:asciiTheme="minorEastAsia" w:hAnsiTheme="minorEastAsia" w:cstheme="minorEastAsia" w:hint="eastAsia"/>
                <w:szCs w:val="21"/>
              </w:rPr>
              <w:t>生产操作</w:t>
            </w:r>
          </w:p>
        </w:tc>
        <w:tc>
          <w:tcPr>
            <w:tcW w:w="2872" w:type="dxa"/>
            <w:gridSpan w:val="2"/>
            <w:vAlign w:val="center"/>
          </w:tcPr>
          <w:p w:rsidR="00BE065E" w:rsidRPr="00812140" w:rsidRDefault="00BE065E" w:rsidP="000E75B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812140">
              <w:rPr>
                <w:rFonts w:asciiTheme="minorEastAsia" w:hAnsiTheme="minorEastAsia" w:cstheme="minorEastAsia" w:hint="eastAsia"/>
                <w:szCs w:val="21"/>
              </w:rPr>
              <w:t>电气自动化相关</w:t>
            </w:r>
          </w:p>
        </w:tc>
        <w:tc>
          <w:tcPr>
            <w:tcW w:w="827" w:type="dxa"/>
            <w:vAlign w:val="center"/>
          </w:tcPr>
          <w:p w:rsidR="00BE065E" w:rsidRPr="00812140" w:rsidRDefault="00BE065E" w:rsidP="000E75B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20</w:t>
            </w:r>
          </w:p>
        </w:tc>
        <w:tc>
          <w:tcPr>
            <w:tcW w:w="1433" w:type="dxa"/>
            <w:gridSpan w:val="2"/>
            <w:vAlign w:val="center"/>
          </w:tcPr>
          <w:p w:rsidR="00BE065E" w:rsidRPr="00812140" w:rsidRDefault="00BE065E" w:rsidP="000E75B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本科</w:t>
            </w:r>
          </w:p>
        </w:tc>
        <w:tc>
          <w:tcPr>
            <w:tcW w:w="1908" w:type="dxa"/>
            <w:vAlign w:val="center"/>
          </w:tcPr>
          <w:p w:rsidR="00BE065E" w:rsidRPr="00812140" w:rsidRDefault="00BE065E" w:rsidP="000E75B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固定工资+转正后奖金</w:t>
            </w:r>
          </w:p>
        </w:tc>
      </w:tr>
      <w:tr w:rsidR="00BE065E" w:rsidTr="000E75B9">
        <w:trPr>
          <w:trHeight w:hRule="exact" w:val="476"/>
        </w:trPr>
        <w:tc>
          <w:tcPr>
            <w:tcW w:w="1526" w:type="dxa"/>
            <w:vAlign w:val="center"/>
          </w:tcPr>
          <w:p w:rsidR="00BE065E" w:rsidRPr="00812140" w:rsidRDefault="00BE065E" w:rsidP="000E75B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812140">
              <w:rPr>
                <w:rFonts w:asciiTheme="minorEastAsia" w:hAnsiTheme="minorEastAsia" w:cstheme="minorEastAsia" w:hint="eastAsia"/>
                <w:szCs w:val="21"/>
              </w:rPr>
              <w:t>生产操作</w:t>
            </w:r>
          </w:p>
        </w:tc>
        <w:tc>
          <w:tcPr>
            <w:tcW w:w="2872" w:type="dxa"/>
            <w:gridSpan w:val="2"/>
            <w:vAlign w:val="center"/>
          </w:tcPr>
          <w:p w:rsidR="00BE065E" w:rsidRPr="00812140" w:rsidRDefault="00BE065E" w:rsidP="000E75B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工业自动化相关</w:t>
            </w:r>
          </w:p>
        </w:tc>
        <w:tc>
          <w:tcPr>
            <w:tcW w:w="827" w:type="dxa"/>
            <w:vAlign w:val="center"/>
          </w:tcPr>
          <w:p w:rsidR="00BE065E" w:rsidRPr="00812140" w:rsidRDefault="00BE065E" w:rsidP="000E75B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30</w:t>
            </w:r>
          </w:p>
        </w:tc>
        <w:tc>
          <w:tcPr>
            <w:tcW w:w="1433" w:type="dxa"/>
            <w:gridSpan w:val="2"/>
            <w:vAlign w:val="center"/>
          </w:tcPr>
          <w:p w:rsidR="00BE065E" w:rsidRPr="00812140" w:rsidRDefault="00BE065E" w:rsidP="000E75B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本科</w:t>
            </w:r>
          </w:p>
        </w:tc>
        <w:tc>
          <w:tcPr>
            <w:tcW w:w="1908" w:type="dxa"/>
            <w:vAlign w:val="center"/>
          </w:tcPr>
          <w:p w:rsidR="00BE065E" w:rsidRPr="00812140" w:rsidRDefault="00BE065E" w:rsidP="000E75B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固定工资+转正后奖金</w:t>
            </w:r>
          </w:p>
        </w:tc>
      </w:tr>
      <w:tr w:rsidR="00BE065E" w:rsidTr="000E75B9">
        <w:trPr>
          <w:trHeight w:hRule="exact" w:val="476"/>
        </w:trPr>
        <w:tc>
          <w:tcPr>
            <w:tcW w:w="1526" w:type="dxa"/>
            <w:vAlign w:val="center"/>
          </w:tcPr>
          <w:p w:rsidR="00BE065E" w:rsidRPr="00812140" w:rsidRDefault="00BE065E" w:rsidP="000E75B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812140">
              <w:rPr>
                <w:rFonts w:asciiTheme="minorEastAsia" w:hAnsiTheme="minorEastAsia" w:cstheme="minorEastAsia" w:hint="eastAsia"/>
                <w:szCs w:val="21"/>
              </w:rPr>
              <w:t>生产操作</w:t>
            </w:r>
          </w:p>
        </w:tc>
        <w:tc>
          <w:tcPr>
            <w:tcW w:w="2872" w:type="dxa"/>
            <w:gridSpan w:val="2"/>
            <w:vAlign w:val="center"/>
          </w:tcPr>
          <w:p w:rsidR="00BE065E" w:rsidRDefault="00BE065E" w:rsidP="000E75B9">
            <w:pPr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环境工程相关</w:t>
            </w:r>
          </w:p>
        </w:tc>
        <w:tc>
          <w:tcPr>
            <w:tcW w:w="827" w:type="dxa"/>
            <w:vAlign w:val="center"/>
          </w:tcPr>
          <w:p w:rsidR="00BE065E" w:rsidRDefault="00BE065E" w:rsidP="000E75B9">
            <w:pPr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30</w:t>
            </w:r>
          </w:p>
        </w:tc>
        <w:tc>
          <w:tcPr>
            <w:tcW w:w="1433" w:type="dxa"/>
            <w:gridSpan w:val="2"/>
            <w:vAlign w:val="center"/>
          </w:tcPr>
          <w:p w:rsidR="00BE065E" w:rsidRDefault="00BE065E" w:rsidP="000E75B9">
            <w:pPr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本科</w:t>
            </w:r>
          </w:p>
        </w:tc>
        <w:tc>
          <w:tcPr>
            <w:tcW w:w="1908" w:type="dxa"/>
            <w:vAlign w:val="center"/>
          </w:tcPr>
          <w:p w:rsidR="00BE065E" w:rsidRPr="00812140" w:rsidRDefault="00BE065E" w:rsidP="000E75B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固定工资+转正后奖金</w:t>
            </w:r>
          </w:p>
        </w:tc>
      </w:tr>
      <w:tr w:rsidR="00BE065E" w:rsidTr="000E75B9">
        <w:trPr>
          <w:trHeight w:hRule="exact" w:val="476"/>
        </w:trPr>
        <w:tc>
          <w:tcPr>
            <w:tcW w:w="1526" w:type="dxa"/>
            <w:vAlign w:val="center"/>
          </w:tcPr>
          <w:p w:rsidR="00BE065E" w:rsidRPr="00812140" w:rsidRDefault="00BE065E" w:rsidP="000E75B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812140">
              <w:rPr>
                <w:rFonts w:asciiTheme="minorEastAsia" w:hAnsiTheme="minorEastAsia" w:cstheme="minorEastAsia" w:hint="eastAsia"/>
                <w:szCs w:val="21"/>
              </w:rPr>
              <w:t>生产操作</w:t>
            </w:r>
          </w:p>
        </w:tc>
        <w:tc>
          <w:tcPr>
            <w:tcW w:w="2872" w:type="dxa"/>
            <w:gridSpan w:val="2"/>
            <w:vAlign w:val="center"/>
          </w:tcPr>
          <w:p w:rsidR="00BE065E" w:rsidRDefault="00BE065E" w:rsidP="000E75B9">
            <w:pPr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热能与动力工程相关</w:t>
            </w:r>
          </w:p>
        </w:tc>
        <w:tc>
          <w:tcPr>
            <w:tcW w:w="827" w:type="dxa"/>
            <w:vAlign w:val="center"/>
          </w:tcPr>
          <w:p w:rsidR="00BE065E" w:rsidRDefault="00BE065E" w:rsidP="000E75B9">
            <w:pPr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30</w:t>
            </w:r>
          </w:p>
        </w:tc>
        <w:tc>
          <w:tcPr>
            <w:tcW w:w="1433" w:type="dxa"/>
            <w:gridSpan w:val="2"/>
            <w:vAlign w:val="center"/>
          </w:tcPr>
          <w:p w:rsidR="00BE065E" w:rsidRDefault="00BE065E" w:rsidP="000E75B9">
            <w:pPr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本科</w:t>
            </w:r>
          </w:p>
        </w:tc>
        <w:tc>
          <w:tcPr>
            <w:tcW w:w="1908" w:type="dxa"/>
            <w:vAlign w:val="center"/>
          </w:tcPr>
          <w:p w:rsidR="00BE065E" w:rsidRPr="00812140" w:rsidRDefault="00BE065E" w:rsidP="000E75B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固定工资+转正后奖金</w:t>
            </w:r>
          </w:p>
        </w:tc>
      </w:tr>
      <w:tr w:rsidR="00BE065E" w:rsidTr="000E75B9">
        <w:trPr>
          <w:trHeight w:hRule="exact" w:val="476"/>
        </w:trPr>
        <w:tc>
          <w:tcPr>
            <w:tcW w:w="1526" w:type="dxa"/>
            <w:vAlign w:val="center"/>
          </w:tcPr>
          <w:p w:rsidR="00BE065E" w:rsidRPr="00812140" w:rsidRDefault="00BE065E" w:rsidP="000E75B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812140">
              <w:rPr>
                <w:rFonts w:asciiTheme="minorEastAsia" w:hAnsiTheme="minorEastAsia" w:cstheme="minorEastAsia" w:hint="eastAsia"/>
                <w:szCs w:val="21"/>
              </w:rPr>
              <w:t>生产操作</w:t>
            </w:r>
          </w:p>
        </w:tc>
        <w:tc>
          <w:tcPr>
            <w:tcW w:w="2872" w:type="dxa"/>
            <w:gridSpan w:val="2"/>
            <w:vAlign w:val="center"/>
          </w:tcPr>
          <w:p w:rsidR="00BE065E" w:rsidRDefault="00BE065E" w:rsidP="000E75B9">
            <w:pPr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储运相关</w:t>
            </w:r>
          </w:p>
        </w:tc>
        <w:tc>
          <w:tcPr>
            <w:tcW w:w="827" w:type="dxa"/>
            <w:vAlign w:val="center"/>
          </w:tcPr>
          <w:p w:rsidR="00BE065E" w:rsidRDefault="00BE065E" w:rsidP="000E75B9">
            <w:pPr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1433" w:type="dxa"/>
            <w:gridSpan w:val="2"/>
            <w:vAlign w:val="center"/>
          </w:tcPr>
          <w:p w:rsidR="00BE065E" w:rsidRDefault="00BE065E" w:rsidP="000E75B9">
            <w:pPr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本科</w:t>
            </w:r>
          </w:p>
        </w:tc>
        <w:tc>
          <w:tcPr>
            <w:tcW w:w="1908" w:type="dxa"/>
            <w:vAlign w:val="center"/>
          </w:tcPr>
          <w:p w:rsidR="00BE065E" w:rsidRPr="00812140" w:rsidRDefault="00BE065E" w:rsidP="000E75B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固定工资+转正后奖金</w:t>
            </w:r>
          </w:p>
        </w:tc>
      </w:tr>
      <w:tr w:rsidR="00BE065E" w:rsidTr="000E75B9">
        <w:trPr>
          <w:trHeight w:hRule="exact" w:val="476"/>
        </w:trPr>
        <w:tc>
          <w:tcPr>
            <w:tcW w:w="1526" w:type="dxa"/>
            <w:vAlign w:val="center"/>
          </w:tcPr>
          <w:p w:rsidR="00BE065E" w:rsidRPr="00812140" w:rsidRDefault="00BE065E" w:rsidP="000E75B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分析化验</w:t>
            </w:r>
          </w:p>
        </w:tc>
        <w:tc>
          <w:tcPr>
            <w:tcW w:w="2872" w:type="dxa"/>
            <w:gridSpan w:val="2"/>
            <w:vAlign w:val="center"/>
          </w:tcPr>
          <w:p w:rsidR="00BE065E" w:rsidRDefault="00BE065E" w:rsidP="000E75B9">
            <w:pPr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工业分析、应用化学相关</w:t>
            </w:r>
          </w:p>
        </w:tc>
        <w:tc>
          <w:tcPr>
            <w:tcW w:w="827" w:type="dxa"/>
            <w:vAlign w:val="center"/>
          </w:tcPr>
          <w:p w:rsidR="00BE065E" w:rsidRPr="00812140" w:rsidRDefault="00BE065E" w:rsidP="000E75B9">
            <w:pPr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1433" w:type="dxa"/>
            <w:gridSpan w:val="2"/>
            <w:vAlign w:val="center"/>
          </w:tcPr>
          <w:p w:rsidR="00BE065E" w:rsidRDefault="00BE065E" w:rsidP="000E75B9">
            <w:pPr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本科</w:t>
            </w:r>
          </w:p>
        </w:tc>
        <w:tc>
          <w:tcPr>
            <w:tcW w:w="1908" w:type="dxa"/>
            <w:vAlign w:val="center"/>
          </w:tcPr>
          <w:p w:rsidR="00BE065E" w:rsidRPr="00812140" w:rsidRDefault="00BE065E" w:rsidP="000E75B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固定工资+转正后奖金</w:t>
            </w:r>
            <w:bookmarkStart w:id="0" w:name="_GoBack"/>
            <w:bookmarkEnd w:id="0"/>
          </w:p>
        </w:tc>
      </w:tr>
      <w:tr w:rsidR="00BE065E" w:rsidTr="000E75B9">
        <w:trPr>
          <w:trHeight w:hRule="exact" w:val="476"/>
        </w:trPr>
        <w:tc>
          <w:tcPr>
            <w:tcW w:w="8566" w:type="dxa"/>
            <w:gridSpan w:val="7"/>
            <w:vAlign w:val="center"/>
          </w:tcPr>
          <w:p w:rsidR="00BE065E" w:rsidRDefault="00BE065E" w:rsidP="000E75B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特色招引政策</w:t>
            </w:r>
          </w:p>
        </w:tc>
      </w:tr>
      <w:tr w:rsidR="00BE065E" w:rsidTr="000E75B9">
        <w:trPr>
          <w:trHeight w:hRule="exact" w:val="3015"/>
        </w:trPr>
        <w:tc>
          <w:tcPr>
            <w:tcW w:w="8566" w:type="dxa"/>
            <w:gridSpan w:val="7"/>
            <w:vAlign w:val="center"/>
          </w:tcPr>
          <w:p w:rsidR="00BE065E" w:rsidRPr="00BE065E" w:rsidRDefault="00BE065E" w:rsidP="000E75B9">
            <w:pPr>
              <w:jc w:val="left"/>
              <w:rPr>
                <w:rFonts w:asciiTheme="minorEastAsia" w:hAnsiTheme="minorEastAsia" w:cstheme="minorEastAsia" w:hint="eastAsia"/>
                <w:sz w:val="24"/>
              </w:rPr>
            </w:pPr>
            <w:proofErr w:type="gramStart"/>
            <w:r w:rsidRPr="00BE065E">
              <w:rPr>
                <w:rFonts w:asciiTheme="minorEastAsia" w:hAnsiTheme="minorEastAsia" w:cstheme="minorEastAsia" w:hint="eastAsia"/>
                <w:sz w:val="24"/>
              </w:rPr>
              <w:lastRenderedPageBreak/>
              <w:t>央企注资</w:t>
            </w:r>
            <w:proofErr w:type="gramEnd"/>
            <w:r w:rsidRPr="00BE065E">
              <w:rPr>
                <w:rFonts w:asciiTheme="minorEastAsia" w:hAnsiTheme="minorEastAsia" w:cstheme="minorEastAsia" w:hint="eastAsia"/>
                <w:sz w:val="24"/>
              </w:rPr>
              <w:t>，实力雄厚，技术领先，管理规范</w:t>
            </w:r>
            <w:r>
              <w:rPr>
                <w:rFonts w:asciiTheme="minorEastAsia" w:hAnsiTheme="minorEastAsia" w:cstheme="minorEastAsia" w:hint="eastAsia"/>
                <w:sz w:val="24"/>
              </w:rPr>
              <w:t>；</w:t>
            </w:r>
          </w:p>
          <w:p w:rsidR="00BE065E" w:rsidRPr="00BE065E" w:rsidRDefault="00BE065E" w:rsidP="000E75B9">
            <w:pPr>
              <w:jc w:val="left"/>
              <w:rPr>
                <w:rFonts w:asciiTheme="minorEastAsia" w:hAnsiTheme="minorEastAsia" w:cstheme="minorEastAsia" w:hint="eastAsia"/>
                <w:sz w:val="24"/>
              </w:rPr>
            </w:pPr>
            <w:r w:rsidRPr="00BE065E">
              <w:rPr>
                <w:rFonts w:asciiTheme="minorEastAsia" w:hAnsiTheme="minorEastAsia" w:cstheme="minorEastAsia" w:hint="eastAsia"/>
                <w:sz w:val="24"/>
              </w:rPr>
              <w:t>国际领先、国内独家拥有己二腈生产技术，打破垄断的首套装置</w:t>
            </w:r>
            <w:r>
              <w:rPr>
                <w:rFonts w:asciiTheme="minorEastAsia" w:hAnsiTheme="minorEastAsia" w:cstheme="minorEastAsia" w:hint="eastAsia"/>
                <w:sz w:val="24"/>
              </w:rPr>
              <w:t>；</w:t>
            </w:r>
          </w:p>
          <w:p w:rsidR="00BE065E" w:rsidRPr="00BE065E" w:rsidRDefault="00BE065E" w:rsidP="000E75B9">
            <w:pPr>
              <w:jc w:val="left"/>
              <w:rPr>
                <w:rFonts w:asciiTheme="minorEastAsia" w:hAnsiTheme="minorEastAsia" w:cstheme="minorEastAsia" w:hint="eastAsia"/>
                <w:sz w:val="24"/>
              </w:rPr>
            </w:pPr>
            <w:r w:rsidRPr="00BE065E">
              <w:rPr>
                <w:rFonts w:asciiTheme="minorEastAsia" w:hAnsiTheme="minorEastAsia" w:cstheme="minorEastAsia" w:hint="eastAsia"/>
                <w:sz w:val="24"/>
              </w:rPr>
              <w:t>企业初创的“元老级”员工，未来具有广阔的发展机会</w:t>
            </w:r>
            <w:r>
              <w:rPr>
                <w:rFonts w:asciiTheme="minorEastAsia" w:hAnsiTheme="minorEastAsia" w:cstheme="minorEastAsia" w:hint="eastAsia"/>
                <w:sz w:val="24"/>
              </w:rPr>
              <w:t>；</w:t>
            </w:r>
          </w:p>
          <w:p w:rsidR="00BE065E" w:rsidRPr="00BE065E" w:rsidRDefault="00BE065E" w:rsidP="000E75B9">
            <w:pPr>
              <w:jc w:val="left"/>
              <w:rPr>
                <w:rFonts w:asciiTheme="minorEastAsia" w:hAnsiTheme="minorEastAsia" w:cstheme="minorEastAsia" w:hint="eastAsia"/>
                <w:sz w:val="24"/>
              </w:rPr>
            </w:pPr>
            <w:r w:rsidRPr="00BE065E">
              <w:rPr>
                <w:rFonts w:asciiTheme="minorEastAsia" w:hAnsiTheme="minorEastAsia" w:cstheme="minorEastAsia" w:hint="eastAsia"/>
                <w:sz w:val="24"/>
              </w:rPr>
              <w:t>长达一年全方位的培训：理论知识、工厂实践、专业指导</w:t>
            </w:r>
            <w:r>
              <w:rPr>
                <w:rFonts w:asciiTheme="minorEastAsia" w:hAnsiTheme="minorEastAsia" w:cstheme="minorEastAsia" w:hint="eastAsia"/>
                <w:sz w:val="24"/>
              </w:rPr>
              <w:t>；</w:t>
            </w:r>
          </w:p>
          <w:p w:rsidR="00BE065E" w:rsidRDefault="00BE065E" w:rsidP="000E75B9"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  <w:r w:rsidRPr="00BE065E">
              <w:rPr>
                <w:rFonts w:asciiTheme="minorEastAsia" w:hAnsiTheme="minorEastAsia" w:cstheme="minorEastAsia" w:hint="eastAsia"/>
                <w:sz w:val="24"/>
              </w:rPr>
              <w:t>充足的保障：五险</w:t>
            </w:r>
            <w:proofErr w:type="gramStart"/>
            <w:r w:rsidRPr="00BE065E">
              <w:rPr>
                <w:rFonts w:asciiTheme="minorEastAsia" w:hAnsiTheme="minorEastAsia" w:cstheme="minorEastAsia" w:hint="eastAsia"/>
                <w:sz w:val="24"/>
              </w:rPr>
              <w:t>一</w:t>
            </w:r>
            <w:proofErr w:type="gramEnd"/>
            <w:r w:rsidRPr="00BE065E">
              <w:rPr>
                <w:rFonts w:asciiTheme="minorEastAsia" w:hAnsiTheme="minorEastAsia" w:cstheme="minorEastAsia" w:hint="eastAsia"/>
                <w:sz w:val="24"/>
              </w:rPr>
              <w:t>金、员工宿舍、工作餐、免费班车、职工体检等</w:t>
            </w:r>
          </w:p>
        </w:tc>
      </w:tr>
    </w:tbl>
    <w:p w:rsidR="00BE065E" w:rsidRPr="00BE065E" w:rsidRDefault="00BE065E" w:rsidP="00BE065E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</w:p>
    <w:sectPr w:rsidR="00BE065E" w:rsidRPr="00BE06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5DC"/>
    <w:rsid w:val="00034CD5"/>
    <w:rsid w:val="004465DC"/>
    <w:rsid w:val="00812140"/>
    <w:rsid w:val="00BE065E"/>
    <w:rsid w:val="00E307BD"/>
    <w:rsid w:val="0854446B"/>
    <w:rsid w:val="0AF63BCA"/>
    <w:rsid w:val="19846DA4"/>
    <w:rsid w:val="392B204B"/>
    <w:rsid w:val="47961BFD"/>
    <w:rsid w:val="4FD22C3D"/>
    <w:rsid w:val="61CB3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153</Words>
  <Characters>874</Characters>
  <Application>Microsoft Office Word</Application>
  <DocSecurity>0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2020-05-11T06:15:00Z</dcterms:created>
  <dcterms:modified xsi:type="dcterms:W3CDTF">2020-05-13T06:34:00Z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