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山东和众康源生物科技有限公司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山东省淄博市沂源县大张庄镇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左权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15725727277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sdkangyuanshengwu@163.com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480" w:lineRule="exact"/>
              <w:ind w:firstLine="560" w:firstLineChars="20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山东和众康源生物科技有限公司</w:t>
            </w:r>
            <w:r>
              <w:rPr>
                <w:rFonts w:hint="eastAsia" w:eastAsia="仿宋_GB2312"/>
                <w:sz w:val="28"/>
                <w:szCs w:val="28"/>
              </w:rPr>
              <w:t>是一家集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发酵菌剂</w:t>
            </w:r>
            <w:r>
              <w:rPr>
                <w:rFonts w:hint="eastAsia" w:eastAsia="仿宋_GB2312"/>
                <w:sz w:val="28"/>
                <w:szCs w:val="28"/>
              </w:rPr>
              <w:t>科研、生产、销售和技术服务于一体的高新技术企业。</w:t>
            </w:r>
          </w:p>
          <w:p>
            <w:pPr>
              <w:spacing w:line="480" w:lineRule="exact"/>
              <w:ind w:firstLine="560" w:firstLineChars="200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公司生产的食品发酵菌种、酶制剂；饲料发酵菌种、酶制剂和生物饲料发酵菌种三大类三十多个产品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公司主打产品：酱油曲精、食醋曲精、酱品曲精、酸性蛋白酶、细黄链霉菌、木霉、生香酵母、酵红素、醋酸菌、米根霉、米曲霉、黑曲霉等。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营销、食品、农业优先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大专及本科以上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销售专员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营销、食品、农业优先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大专及本科以上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化验员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食品、农业类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大专及本科以上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2500-4500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CE5735B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WPS_1527937816</cp:lastModifiedBy>
  <dcterms:modified xsi:type="dcterms:W3CDTF">2020-05-12T03:53:10Z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