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山东源泰控股集团有限公司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山东省淄博市沂源县城沿河东路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100号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代绪玲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7069521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936148904qq@.com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454545"/>
                <w:sz w:val="28"/>
                <w:szCs w:val="28"/>
              </w:rPr>
            </w:pPr>
            <w:r>
              <w:rPr>
                <w:rFonts w:hint="default" w:ascii="仿宋_GB2312" w:eastAsia="仿宋_GB2312" w:hAnsiTheme="minorHAnsi" w:cstheme="minorBidi"/>
                <w:b w:val="0"/>
                <w:bCs/>
                <w:kern w:val="2"/>
                <w:sz w:val="28"/>
                <w:szCs w:val="28"/>
                <w:lang w:val="en-US" w:eastAsia="zh-CN" w:bidi="ar-SA"/>
              </w:rPr>
              <w:t>山东源泰控股集团成立于2007年1月，公司注册资本11200万元。目前拥有8个全资子公司及多个控股公司的多元化企业集团，现主营业务涵盖：电力工程设计、施工、电气设备制造；房地产开发；物业管理；餐饮服务等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color w:val="454545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实习会计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会计及相关专业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2000-4000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6718"/>
    <w:rsid w:val="01602E76"/>
    <w:rsid w:val="034D056D"/>
    <w:rsid w:val="0854446B"/>
    <w:rsid w:val="0AF63BCA"/>
    <w:rsid w:val="19846DA4"/>
    <w:rsid w:val="392B204B"/>
    <w:rsid w:val="3A005E80"/>
    <w:rsid w:val="47961BFD"/>
    <w:rsid w:val="4FD22C3D"/>
    <w:rsid w:val="5FBF2767"/>
    <w:rsid w:val="61CB3E11"/>
    <w:rsid w:val="686F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2020-05-12T06:11:48Z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